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17F9C" w14:textId="06232BE3" w:rsidR="000273A4" w:rsidRPr="000273A4" w:rsidRDefault="000273A4" w:rsidP="000273A4">
      <w:pPr>
        <w:rPr>
          <w:rFonts w:ascii="Arial" w:hAnsi="Arial"/>
          <w:szCs w:val="20"/>
        </w:rPr>
      </w:pPr>
    </w:p>
    <w:p w14:paraId="53395604" w14:textId="6902D8FA" w:rsidR="000273A4" w:rsidRPr="000273A4" w:rsidRDefault="000273A4" w:rsidP="000273A4">
      <w:pPr>
        <w:keepNext/>
        <w:jc w:val="both"/>
        <w:outlineLvl w:val="4"/>
        <w:rPr>
          <w:rFonts w:ascii="Arial" w:hAnsi="Arial"/>
          <w:b/>
          <w:color w:val="800000"/>
          <w:sz w:val="28"/>
          <w:szCs w:val="20"/>
          <w:lang w:eastAsia="en-US"/>
        </w:rPr>
      </w:pPr>
      <w:r w:rsidRPr="000273A4">
        <w:rPr>
          <w:rFonts w:ascii="Arial" w:hAnsi="Arial"/>
          <w:b/>
          <w:noProof/>
          <w:sz w:val="28"/>
          <w:szCs w:val="20"/>
        </w:rPr>
        <w:drawing>
          <wp:anchor distT="0" distB="0" distL="114300" distR="114300" simplePos="0" relativeHeight="251658240" behindDoc="1" locked="0" layoutInCell="1" allowOverlap="1" wp14:anchorId="378EAFBA" wp14:editId="77F83C85">
            <wp:simplePos x="0" y="0"/>
            <wp:positionH relativeFrom="column">
              <wp:posOffset>1847850</wp:posOffset>
            </wp:positionH>
            <wp:positionV relativeFrom="paragraph">
              <wp:posOffset>15875</wp:posOffset>
            </wp:positionV>
            <wp:extent cx="1998980" cy="1647190"/>
            <wp:effectExtent l="0" t="0" r="1270" b="0"/>
            <wp:wrapTight wrapText="bothSides">
              <wp:wrapPolygon edited="0">
                <wp:start x="0" y="0"/>
                <wp:lineTo x="0" y="21234"/>
                <wp:lineTo x="21408" y="21234"/>
                <wp:lineTo x="21408" y="0"/>
                <wp:lineTo x="0" y="0"/>
              </wp:wrapPolygon>
            </wp:wrapTight>
            <wp:docPr id="1" name="Picture 1" descr="Hal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lt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8980" cy="1647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A5C931" w14:textId="77777777" w:rsidR="000273A4" w:rsidRPr="000273A4" w:rsidRDefault="000273A4" w:rsidP="000273A4">
      <w:pPr>
        <w:jc w:val="center"/>
        <w:rPr>
          <w:rFonts w:ascii="Arial" w:hAnsi="Arial"/>
          <w:sz w:val="48"/>
          <w:szCs w:val="20"/>
        </w:rPr>
      </w:pPr>
    </w:p>
    <w:p w14:paraId="482452AA" w14:textId="77777777" w:rsidR="000273A4" w:rsidRPr="000273A4" w:rsidRDefault="000273A4" w:rsidP="000273A4">
      <w:pPr>
        <w:jc w:val="center"/>
        <w:rPr>
          <w:rFonts w:ascii="Arial" w:hAnsi="Arial"/>
          <w:sz w:val="48"/>
          <w:szCs w:val="20"/>
        </w:rPr>
      </w:pPr>
    </w:p>
    <w:p w14:paraId="348412E2" w14:textId="77777777" w:rsidR="000273A4" w:rsidRPr="000273A4" w:rsidRDefault="000273A4" w:rsidP="000273A4">
      <w:pPr>
        <w:jc w:val="center"/>
        <w:rPr>
          <w:rFonts w:ascii="Arial" w:hAnsi="Arial"/>
          <w:sz w:val="48"/>
          <w:szCs w:val="20"/>
        </w:rPr>
      </w:pPr>
    </w:p>
    <w:p w14:paraId="49D53ABF" w14:textId="77777777" w:rsidR="000273A4" w:rsidRPr="000273A4" w:rsidRDefault="000273A4" w:rsidP="000273A4">
      <w:pPr>
        <w:jc w:val="center"/>
        <w:rPr>
          <w:rFonts w:ascii="Arial" w:hAnsi="Arial"/>
          <w:sz w:val="48"/>
          <w:szCs w:val="20"/>
        </w:rPr>
      </w:pPr>
    </w:p>
    <w:p w14:paraId="143B98A4" w14:textId="77777777" w:rsidR="000273A4" w:rsidRPr="000273A4" w:rsidRDefault="000273A4" w:rsidP="000273A4">
      <w:pPr>
        <w:jc w:val="center"/>
        <w:rPr>
          <w:rFonts w:ascii="Arial" w:hAnsi="Arial"/>
          <w:sz w:val="48"/>
          <w:szCs w:val="20"/>
        </w:rPr>
      </w:pPr>
    </w:p>
    <w:p w14:paraId="4D5B8A98" w14:textId="77777777" w:rsidR="000273A4" w:rsidRPr="000273A4" w:rsidRDefault="000273A4" w:rsidP="000273A4">
      <w:pPr>
        <w:jc w:val="center"/>
        <w:rPr>
          <w:rFonts w:ascii="Arial" w:hAnsi="Arial"/>
          <w:sz w:val="48"/>
          <w:szCs w:val="20"/>
        </w:rPr>
      </w:pPr>
    </w:p>
    <w:p w14:paraId="4BE0B9D7" w14:textId="77777777" w:rsidR="000273A4" w:rsidRPr="000273A4" w:rsidRDefault="000273A4" w:rsidP="000273A4">
      <w:pPr>
        <w:jc w:val="center"/>
        <w:rPr>
          <w:rFonts w:ascii="Arial" w:hAnsi="Arial"/>
          <w:sz w:val="48"/>
          <w:szCs w:val="20"/>
        </w:rPr>
      </w:pPr>
    </w:p>
    <w:p w14:paraId="07465808" w14:textId="087005E1" w:rsidR="000273A4" w:rsidRDefault="000273A4" w:rsidP="000273A4">
      <w:pPr>
        <w:jc w:val="center"/>
        <w:rPr>
          <w:rFonts w:ascii="Arial" w:hAnsi="Arial"/>
          <w:sz w:val="44"/>
          <w:szCs w:val="20"/>
        </w:rPr>
      </w:pPr>
      <w:r w:rsidRPr="000273A4">
        <w:rPr>
          <w:rFonts w:ascii="Arial" w:hAnsi="Arial"/>
          <w:sz w:val="44"/>
          <w:szCs w:val="20"/>
        </w:rPr>
        <w:t xml:space="preserve">School Swimming </w:t>
      </w:r>
      <w:r>
        <w:rPr>
          <w:rFonts w:ascii="Arial" w:hAnsi="Arial"/>
          <w:sz w:val="44"/>
          <w:szCs w:val="20"/>
        </w:rPr>
        <w:t>Pool</w:t>
      </w:r>
    </w:p>
    <w:p w14:paraId="4C9E41AF" w14:textId="77777777" w:rsidR="000273A4" w:rsidRDefault="000273A4" w:rsidP="000273A4">
      <w:pPr>
        <w:jc w:val="center"/>
        <w:rPr>
          <w:rFonts w:ascii="Arial" w:hAnsi="Arial"/>
          <w:sz w:val="44"/>
          <w:szCs w:val="20"/>
        </w:rPr>
      </w:pPr>
    </w:p>
    <w:p w14:paraId="4DA739F4" w14:textId="3A423269" w:rsidR="000273A4" w:rsidRPr="000273A4" w:rsidRDefault="000273A4" w:rsidP="000273A4">
      <w:pPr>
        <w:jc w:val="center"/>
        <w:rPr>
          <w:rFonts w:ascii="Arial" w:hAnsi="Arial"/>
          <w:sz w:val="44"/>
          <w:szCs w:val="20"/>
        </w:rPr>
      </w:pPr>
      <w:r>
        <w:rPr>
          <w:rFonts w:ascii="Arial" w:hAnsi="Arial"/>
          <w:sz w:val="44"/>
          <w:szCs w:val="20"/>
        </w:rPr>
        <w:t>Normal Operating Procedures</w:t>
      </w:r>
    </w:p>
    <w:p w14:paraId="23671C8F" w14:textId="61D88B6E" w:rsidR="000273A4" w:rsidRDefault="000273A4" w:rsidP="000273A4">
      <w:pPr>
        <w:jc w:val="center"/>
        <w:rPr>
          <w:rFonts w:ascii="Arial" w:hAnsi="Arial"/>
          <w:sz w:val="44"/>
          <w:szCs w:val="20"/>
        </w:rPr>
      </w:pPr>
    </w:p>
    <w:p w14:paraId="4B69EDFA" w14:textId="77777777" w:rsidR="000273A4" w:rsidRPr="000273A4" w:rsidRDefault="000273A4" w:rsidP="000273A4">
      <w:pPr>
        <w:jc w:val="center"/>
        <w:rPr>
          <w:rFonts w:ascii="Arial" w:hAnsi="Arial"/>
          <w:sz w:val="44"/>
          <w:szCs w:val="20"/>
        </w:rPr>
      </w:pPr>
    </w:p>
    <w:p w14:paraId="45BF6866" w14:textId="77777777" w:rsidR="000273A4" w:rsidRPr="000273A4" w:rsidRDefault="000273A4" w:rsidP="000273A4">
      <w:pPr>
        <w:jc w:val="center"/>
        <w:rPr>
          <w:rFonts w:ascii="Arial" w:hAnsi="Arial"/>
          <w:sz w:val="48"/>
          <w:szCs w:val="20"/>
        </w:rPr>
      </w:pPr>
      <w:r w:rsidRPr="000273A4">
        <w:rPr>
          <w:rFonts w:ascii="Arial" w:hAnsi="Arial"/>
          <w:sz w:val="44"/>
          <w:szCs w:val="20"/>
        </w:rPr>
        <w:t>(Name of School)</w:t>
      </w:r>
    </w:p>
    <w:p w14:paraId="5B14F1B6" w14:textId="77777777" w:rsidR="000273A4" w:rsidRPr="000273A4" w:rsidRDefault="000273A4" w:rsidP="000273A4">
      <w:pPr>
        <w:jc w:val="center"/>
        <w:rPr>
          <w:rFonts w:ascii="Arial" w:hAnsi="Arial"/>
          <w:b/>
          <w:sz w:val="48"/>
          <w:szCs w:val="20"/>
        </w:rPr>
      </w:pPr>
    </w:p>
    <w:p w14:paraId="4D89B918" w14:textId="77777777" w:rsidR="000273A4" w:rsidRPr="000273A4" w:rsidRDefault="000273A4" w:rsidP="000273A4">
      <w:pPr>
        <w:jc w:val="center"/>
        <w:rPr>
          <w:rFonts w:ascii="Arial" w:hAnsi="Arial"/>
          <w:b/>
          <w:szCs w:val="20"/>
        </w:rPr>
      </w:pPr>
      <w:r w:rsidRPr="000273A4">
        <w:rPr>
          <w:rFonts w:ascii="Arial" w:hAnsi="Arial"/>
          <w:b/>
          <w:szCs w:val="20"/>
        </w:rPr>
        <w:t>(Insert Date)</w:t>
      </w:r>
    </w:p>
    <w:p w14:paraId="6B156714" w14:textId="77777777" w:rsidR="00A378C4" w:rsidRPr="00875F0C" w:rsidRDefault="00A378C4" w:rsidP="00D5562E">
      <w:pPr>
        <w:rPr>
          <w:rFonts w:ascii="Arial" w:hAnsi="Arial"/>
          <w:noProof/>
        </w:rPr>
      </w:pPr>
    </w:p>
    <w:p w14:paraId="2F204AB3" w14:textId="77777777" w:rsidR="00A378C4" w:rsidRPr="00875F0C" w:rsidRDefault="00A378C4" w:rsidP="00D5562E">
      <w:pPr>
        <w:rPr>
          <w:rFonts w:ascii="Arial" w:hAnsi="Arial"/>
          <w:noProof/>
        </w:rPr>
      </w:pPr>
    </w:p>
    <w:p w14:paraId="04DE862E" w14:textId="77777777" w:rsidR="00A378C4" w:rsidRPr="00875F0C" w:rsidRDefault="00A378C4" w:rsidP="00D5562E">
      <w:pPr>
        <w:rPr>
          <w:rFonts w:ascii="Arial" w:hAnsi="Arial"/>
          <w:noProof/>
        </w:rPr>
      </w:pPr>
    </w:p>
    <w:p w14:paraId="67CE3B52" w14:textId="77777777" w:rsidR="00A378C4" w:rsidRPr="00875F0C" w:rsidRDefault="00A378C4" w:rsidP="00D5562E">
      <w:pPr>
        <w:rPr>
          <w:rFonts w:ascii="Arial" w:hAnsi="Arial"/>
          <w:noProof/>
        </w:rPr>
      </w:pPr>
    </w:p>
    <w:p w14:paraId="6DC6A3DC" w14:textId="77777777" w:rsidR="00A378C4" w:rsidRPr="00875F0C" w:rsidRDefault="00A378C4" w:rsidP="00D5562E">
      <w:pPr>
        <w:rPr>
          <w:rFonts w:ascii="Arial" w:hAnsi="Arial"/>
          <w:noProof/>
        </w:rPr>
      </w:pPr>
    </w:p>
    <w:p w14:paraId="78891E69" w14:textId="77777777" w:rsidR="00A378C4" w:rsidRPr="00875F0C" w:rsidRDefault="00A378C4" w:rsidP="00D5562E">
      <w:pPr>
        <w:rPr>
          <w:rFonts w:ascii="Arial" w:hAnsi="Arial"/>
          <w:noProof/>
        </w:rPr>
      </w:pPr>
    </w:p>
    <w:p w14:paraId="3F60AD23" w14:textId="77777777" w:rsidR="00A378C4" w:rsidRPr="00875F0C" w:rsidRDefault="00A378C4" w:rsidP="00D5562E">
      <w:pPr>
        <w:rPr>
          <w:rFonts w:ascii="Arial" w:hAnsi="Arial"/>
          <w:noProof/>
        </w:rPr>
      </w:pPr>
    </w:p>
    <w:p w14:paraId="7ADEEF74" w14:textId="77777777" w:rsidR="00A378C4" w:rsidRPr="00875F0C" w:rsidRDefault="00A378C4" w:rsidP="00D5562E">
      <w:pPr>
        <w:rPr>
          <w:rFonts w:ascii="Arial" w:hAnsi="Arial"/>
          <w:noProof/>
        </w:rPr>
      </w:pPr>
    </w:p>
    <w:p w14:paraId="559529E1" w14:textId="77777777" w:rsidR="00A378C4" w:rsidRPr="00875F0C" w:rsidRDefault="00A378C4" w:rsidP="00D5562E">
      <w:pPr>
        <w:rPr>
          <w:rFonts w:ascii="Arial" w:hAnsi="Arial"/>
          <w:noProof/>
        </w:rPr>
      </w:pPr>
    </w:p>
    <w:p w14:paraId="56747694" w14:textId="77777777" w:rsidR="00A378C4" w:rsidRPr="00875F0C" w:rsidRDefault="00A378C4" w:rsidP="00D5562E">
      <w:pPr>
        <w:rPr>
          <w:rFonts w:ascii="Arial" w:hAnsi="Arial"/>
          <w:noProof/>
        </w:rPr>
      </w:pPr>
    </w:p>
    <w:p w14:paraId="4CF5DD70" w14:textId="77777777" w:rsidR="00A378C4" w:rsidRPr="00875F0C" w:rsidRDefault="00A378C4" w:rsidP="00D5562E">
      <w:pPr>
        <w:rPr>
          <w:rFonts w:ascii="Arial" w:hAnsi="Arial"/>
          <w:noProof/>
        </w:rPr>
      </w:pPr>
    </w:p>
    <w:p w14:paraId="0F3CEB15" w14:textId="77777777" w:rsidR="00A378C4" w:rsidRPr="00875F0C" w:rsidRDefault="00A378C4" w:rsidP="00D5562E">
      <w:pPr>
        <w:rPr>
          <w:rFonts w:ascii="Arial" w:hAnsi="Arial"/>
          <w:noProof/>
        </w:rPr>
      </w:pPr>
    </w:p>
    <w:p w14:paraId="2F132C7E" w14:textId="77777777" w:rsidR="00A378C4" w:rsidRPr="00875F0C" w:rsidRDefault="00A378C4" w:rsidP="00D5562E">
      <w:pPr>
        <w:rPr>
          <w:rFonts w:ascii="Arial" w:hAnsi="Arial"/>
          <w:noProof/>
        </w:rPr>
      </w:pPr>
    </w:p>
    <w:p w14:paraId="0D9EA988" w14:textId="77777777" w:rsidR="00A378C4" w:rsidRPr="00875F0C" w:rsidRDefault="00A378C4" w:rsidP="00D5562E">
      <w:pPr>
        <w:rPr>
          <w:rFonts w:ascii="Arial" w:hAnsi="Arial"/>
          <w:noProof/>
        </w:rPr>
      </w:pPr>
      <w:bookmarkStart w:id="0" w:name="_GoBack"/>
      <w:bookmarkEnd w:id="0"/>
    </w:p>
    <w:p w14:paraId="1ADA6C06" w14:textId="77777777" w:rsidR="00A378C4" w:rsidRPr="00875F0C" w:rsidRDefault="00A378C4" w:rsidP="00D5562E">
      <w:pPr>
        <w:rPr>
          <w:rFonts w:ascii="Arial" w:hAnsi="Arial"/>
          <w:noProof/>
        </w:rPr>
      </w:pPr>
    </w:p>
    <w:p w14:paraId="486EDCB3" w14:textId="77777777" w:rsidR="00A378C4" w:rsidRPr="00875F0C" w:rsidRDefault="00A378C4" w:rsidP="00D5562E">
      <w:pPr>
        <w:rPr>
          <w:rFonts w:ascii="Arial" w:hAnsi="Arial"/>
          <w:noProof/>
        </w:rPr>
      </w:pPr>
    </w:p>
    <w:p w14:paraId="6015938B" w14:textId="77777777" w:rsidR="00A378C4" w:rsidRPr="00875F0C" w:rsidRDefault="00A378C4" w:rsidP="00D5562E">
      <w:pPr>
        <w:rPr>
          <w:rFonts w:ascii="Arial" w:hAnsi="Arial"/>
          <w:noProof/>
        </w:rPr>
      </w:pPr>
    </w:p>
    <w:p w14:paraId="36CA3781" w14:textId="77777777" w:rsidR="00A378C4" w:rsidRPr="00875F0C" w:rsidRDefault="00A378C4" w:rsidP="00D5562E">
      <w:pPr>
        <w:rPr>
          <w:rFonts w:ascii="Arial" w:hAnsi="Arial"/>
          <w:noProof/>
        </w:rPr>
      </w:pPr>
    </w:p>
    <w:p w14:paraId="06C01AF2" w14:textId="77777777" w:rsidR="006B51A6" w:rsidRPr="00875F0C" w:rsidRDefault="006B51A6" w:rsidP="00D5562E">
      <w:pPr>
        <w:rPr>
          <w:rFonts w:ascii="Arial" w:hAnsi="Arial"/>
          <w:noProof/>
        </w:rPr>
      </w:pPr>
    </w:p>
    <w:p w14:paraId="12D6698B" w14:textId="77777777" w:rsidR="006B51A6" w:rsidRPr="00875F0C" w:rsidRDefault="006B51A6" w:rsidP="00D5562E">
      <w:pPr>
        <w:rPr>
          <w:rFonts w:ascii="Arial" w:hAnsi="Arial"/>
          <w:noProof/>
        </w:rPr>
      </w:pPr>
    </w:p>
    <w:p w14:paraId="469BB2BE" w14:textId="77777777" w:rsidR="006B51A6" w:rsidRPr="009B5E6B" w:rsidRDefault="006B51A6" w:rsidP="00AE66AA">
      <w:pPr>
        <w:rPr>
          <w:rStyle w:val="Strong"/>
          <w:rFonts w:ascii="Arial" w:hAnsi="Arial" w:cs="Arial"/>
          <w:b w:val="0"/>
        </w:rPr>
      </w:pPr>
      <w:r w:rsidRPr="009B5E6B">
        <w:rPr>
          <w:rFonts w:ascii="Arial" w:hAnsi="Arial" w:cs="Arial"/>
          <w:b/>
          <w:noProof/>
        </w:rPr>
        <w:lastRenderedPageBreak/>
        <w:t>Contents</w:t>
      </w:r>
    </w:p>
    <w:p w14:paraId="5E24F42B" w14:textId="77777777" w:rsidR="00A378C4" w:rsidRPr="00875F0C" w:rsidRDefault="00A378C4" w:rsidP="00D5562E">
      <w:pPr>
        <w:rPr>
          <w:rFonts w:ascii="Arial" w:hAnsi="Arial"/>
          <w:noProof/>
        </w:rPr>
      </w:pPr>
    </w:p>
    <w:p w14:paraId="4AB80AF5" w14:textId="77777777" w:rsidR="00A378C4" w:rsidRPr="00875F0C" w:rsidRDefault="00A378C4" w:rsidP="00D5562E">
      <w:pPr>
        <w:rPr>
          <w:rFonts w:ascii="Arial" w:hAnsi="Arial"/>
          <w:noProof/>
        </w:rPr>
      </w:pPr>
    </w:p>
    <w:p w14:paraId="1E23078E" w14:textId="47B6A6FE" w:rsidR="00332E32" w:rsidRDefault="00875F0C">
      <w:pPr>
        <w:pStyle w:val="TOC1"/>
        <w:tabs>
          <w:tab w:val="left" w:pos="480"/>
          <w:tab w:val="right" w:leader="dot" w:pos="8302"/>
        </w:tabs>
        <w:rPr>
          <w:rFonts w:asciiTheme="minorHAnsi" w:eastAsiaTheme="minorEastAsia" w:hAnsiTheme="minorHAnsi" w:cstheme="minorBidi"/>
          <w:noProof/>
          <w:sz w:val="22"/>
          <w:szCs w:val="22"/>
        </w:rPr>
      </w:pPr>
      <w:r>
        <w:rPr>
          <w:rFonts w:cs="Arial"/>
          <w:b/>
          <w:bCs/>
        </w:rPr>
        <w:fldChar w:fldCharType="begin"/>
      </w:r>
      <w:r>
        <w:rPr>
          <w:rFonts w:cs="Arial"/>
          <w:b/>
          <w:bCs/>
        </w:rPr>
        <w:instrText xml:space="preserve"> TOC \o "1-3" \u </w:instrText>
      </w:r>
      <w:r>
        <w:rPr>
          <w:rFonts w:cs="Arial"/>
          <w:b/>
          <w:bCs/>
        </w:rPr>
        <w:fldChar w:fldCharType="separate"/>
      </w:r>
      <w:r w:rsidR="00332E32">
        <w:rPr>
          <w:noProof/>
        </w:rPr>
        <w:t>1</w:t>
      </w:r>
      <w:r w:rsidR="00332E32">
        <w:rPr>
          <w:rFonts w:asciiTheme="minorHAnsi" w:eastAsiaTheme="minorEastAsia" w:hAnsiTheme="minorHAnsi" w:cstheme="minorBidi"/>
          <w:noProof/>
          <w:sz w:val="22"/>
          <w:szCs w:val="22"/>
        </w:rPr>
        <w:tab/>
      </w:r>
      <w:r w:rsidR="00332E32">
        <w:rPr>
          <w:noProof/>
        </w:rPr>
        <w:t>Introduction</w:t>
      </w:r>
      <w:r w:rsidR="00332E32">
        <w:rPr>
          <w:noProof/>
        </w:rPr>
        <w:tab/>
      </w:r>
      <w:r w:rsidR="00332E32">
        <w:rPr>
          <w:noProof/>
        </w:rPr>
        <w:fldChar w:fldCharType="begin"/>
      </w:r>
      <w:r w:rsidR="00332E32">
        <w:rPr>
          <w:noProof/>
        </w:rPr>
        <w:instrText xml:space="preserve"> PAGEREF _Toc93580586 \h </w:instrText>
      </w:r>
      <w:r w:rsidR="00332E32">
        <w:rPr>
          <w:noProof/>
        </w:rPr>
      </w:r>
      <w:r w:rsidR="00332E32">
        <w:rPr>
          <w:noProof/>
        </w:rPr>
        <w:fldChar w:fldCharType="separate"/>
      </w:r>
      <w:r w:rsidR="00332E32">
        <w:rPr>
          <w:noProof/>
        </w:rPr>
        <w:t>3</w:t>
      </w:r>
      <w:r w:rsidR="00332E32">
        <w:rPr>
          <w:noProof/>
        </w:rPr>
        <w:fldChar w:fldCharType="end"/>
      </w:r>
    </w:p>
    <w:p w14:paraId="40E5A4A2" w14:textId="1998C11F" w:rsidR="00332E32" w:rsidRDefault="00332E32">
      <w:pPr>
        <w:pStyle w:val="TOC1"/>
        <w:tabs>
          <w:tab w:val="left" w:pos="480"/>
          <w:tab w:val="right" w:leader="dot" w:pos="8302"/>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Pool and Premises Details</w:t>
      </w:r>
      <w:r>
        <w:rPr>
          <w:noProof/>
        </w:rPr>
        <w:tab/>
      </w:r>
      <w:r>
        <w:rPr>
          <w:noProof/>
        </w:rPr>
        <w:fldChar w:fldCharType="begin"/>
      </w:r>
      <w:r>
        <w:rPr>
          <w:noProof/>
        </w:rPr>
        <w:instrText xml:space="preserve"> PAGEREF _Toc93580587 \h </w:instrText>
      </w:r>
      <w:r>
        <w:rPr>
          <w:noProof/>
        </w:rPr>
      </w:r>
      <w:r>
        <w:rPr>
          <w:noProof/>
        </w:rPr>
        <w:fldChar w:fldCharType="separate"/>
      </w:r>
      <w:r>
        <w:rPr>
          <w:noProof/>
        </w:rPr>
        <w:t>3</w:t>
      </w:r>
      <w:r>
        <w:rPr>
          <w:noProof/>
        </w:rPr>
        <w:fldChar w:fldCharType="end"/>
      </w:r>
    </w:p>
    <w:p w14:paraId="44E9B0B8" w14:textId="3A915091" w:rsidR="00332E32" w:rsidRDefault="00332E32">
      <w:pPr>
        <w:pStyle w:val="TOC1"/>
        <w:tabs>
          <w:tab w:val="left" w:pos="480"/>
          <w:tab w:val="right" w:leader="dot" w:pos="8302"/>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Life Guard Arrangements</w:t>
      </w:r>
      <w:r>
        <w:rPr>
          <w:noProof/>
        </w:rPr>
        <w:tab/>
      </w:r>
      <w:r>
        <w:rPr>
          <w:noProof/>
        </w:rPr>
        <w:fldChar w:fldCharType="begin"/>
      </w:r>
      <w:r>
        <w:rPr>
          <w:noProof/>
        </w:rPr>
        <w:instrText xml:space="preserve"> PAGEREF _Toc93580588 \h </w:instrText>
      </w:r>
      <w:r>
        <w:rPr>
          <w:noProof/>
        </w:rPr>
      </w:r>
      <w:r>
        <w:rPr>
          <w:noProof/>
        </w:rPr>
        <w:fldChar w:fldCharType="separate"/>
      </w:r>
      <w:r>
        <w:rPr>
          <w:noProof/>
        </w:rPr>
        <w:t>4</w:t>
      </w:r>
      <w:r>
        <w:rPr>
          <w:noProof/>
        </w:rPr>
        <w:fldChar w:fldCharType="end"/>
      </w:r>
    </w:p>
    <w:p w14:paraId="542D62D3" w14:textId="01F3FE1C" w:rsidR="00332E32" w:rsidRDefault="00332E32">
      <w:pPr>
        <w:pStyle w:val="TOC1"/>
        <w:tabs>
          <w:tab w:val="left" w:pos="480"/>
          <w:tab w:val="right" w:leader="dot" w:pos="8302"/>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Dealing with the Public</w:t>
      </w:r>
      <w:r>
        <w:rPr>
          <w:noProof/>
        </w:rPr>
        <w:tab/>
      </w:r>
      <w:r>
        <w:rPr>
          <w:noProof/>
        </w:rPr>
        <w:fldChar w:fldCharType="begin"/>
      </w:r>
      <w:r>
        <w:rPr>
          <w:noProof/>
        </w:rPr>
        <w:instrText xml:space="preserve"> PAGEREF _Toc93580589 \h </w:instrText>
      </w:r>
      <w:r>
        <w:rPr>
          <w:noProof/>
        </w:rPr>
      </w:r>
      <w:r>
        <w:rPr>
          <w:noProof/>
        </w:rPr>
        <w:fldChar w:fldCharType="separate"/>
      </w:r>
      <w:r>
        <w:rPr>
          <w:noProof/>
        </w:rPr>
        <w:t>4</w:t>
      </w:r>
      <w:r>
        <w:rPr>
          <w:noProof/>
        </w:rPr>
        <w:fldChar w:fldCharType="end"/>
      </w:r>
    </w:p>
    <w:p w14:paraId="6C352CA4" w14:textId="2EE998FF" w:rsidR="00332E32" w:rsidRDefault="00332E32">
      <w:pPr>
        <w:pStyle w:val="TOC1"/>
        <w:tabs>
          <w:tab w:val="left" w:pos="480"/>
          <w:tab w:val="right" w:leader="dot" w:pos="8302"/>
        </w:tabs>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Systems of Work</w:t>
      </w:r>
      <w:r>
        <w:rPr>
          <w:noProof/>
        </w:rPr>
        <w:tab/>
      </w:r>
      <w:r>
        <w:rPr>
          <w:noProof/>
        </w:rPr>
        <w:fldChar w:fldCharType="begin"/>
      </w:r>
      <w:r>
        <w:rPr>
          <w:noProof/>
        </w:rPr>
        <w:instrText xml:space="preserve"> PAGEREF _Toc93580590 \h </w:instrText>
      </w:r>
      <w:r>
        <w:rPr>
          <w:noProof/>
        </w:rPr>
      </w:r>
      <w:r>
        <w:rPr>
          <w:noProof/>
        </w:rPr>
        <w:fldChar w:fldCharType="separate"/>
      </w:r>
      <w:r>
        <w:rPr>
          <w:noProof/>
        </w:rPr>
        <w:t>4</w:t>
      </w:r>
      <w:r>
        <w:rPr>
          <w:noProof/>
        </w:rPr>
        <w:fldChar w:fldCharType="end"/>
      </w:r>
    </w:p>
    <w:p w14:paraId="4EFE704F" w14:textId="7844690A" w:rsidR="00332E32" w:rsidRDefault="00332E32">
      <w:pPr>
        <w:pStyle w:val="TOC1"/>
        <w:tabs>
          <w:tab w:val="left" w:pos="480"/>
          <w:tab w:val="right" w:leader="dot" w:pos="8302"/>
        </w:tabs>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Detailed Work Instructions</w:t>
      </w:r>
      <w:r>
        <w:rPr>
          <w:noProof/>
        </w:rPr>
        <w:tab/>
      </w:r>
      <w:r>
        <w:rPr>
          <w:noProof/>
        </w:rPr>
        <w:fldChar w:fldCharType="begin"/>
      </w:r>
      <w:r>
        <w:rPr>
          <w:noProof/>
        </w:rPr>
        <w:instrText xml:space="preserve"> PAGEREF _Toc93580591 \h </w:instrText>
      </w:r>
      <w:r>
        <w:rPr>
          <w:noProof/>
        </w:rPr>
      </w:r>
      <w:r>
        <w:rPr>
          <w:noProof/>
        </w:rPr>
        <w:fldChar w:fldCharType="separate"/>
      </w:r>
      <w:r>
        <w:rPr>
          <w:noProof/>
        </w:rPr>
        <w:t>4</w:t>
      </w:r>
      <w:r>
        <w:rPr>
          <w:noProof/>
        </w:rPr>
        <w:fldChar w:fldCharType="end"/>
      </w:r>
    </w:p>
    <w:p w14:paraId="122773B9" w14:textId="5B532605" w:rsidR="00332E32" w:rsidRDefault="00332E32">
      <w:pPr>
        <w:pStyle w:val="TOC1"/>
        <w:tabs>
          <w:tab w:val="left" w:pos="480"/>
          <w:tab w:val="right" w:leader="dot" w:pos="8302"/>
        </w:tabs>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First-Aid – Arrangements for Provision and Training</w:t>
      </w:r>
      <w:r>
        <w:rPr>
          <w:noProof/>
        </w:rPr>
        <w:tab/>
      </w:r>
      <w:r>
        <w:rPr>
          <w:noProof/>
        </w:rPr>
        <w:fldChar w:fldCharType="begin"/>
      </w:r>
      <w:r>
        <w:rPr>
          <w:noProof/>
        </w:rPr>
        <w:instrText xml:space="preserve"> PAGEREF _Toc93580592 \h </w:instrText>
      </w:r>
      <w:r>
        <w:rPr>
          <w:noProof/>
        </w:rPr>
      </w:r>
      <w:r>
        <w:rPr>
          <w:noProof/>
        </w:rPr>
        <w:fldChar w:fldCharType="separate"/>
      </w:r>
      <w:r>
        <w:rPr>
          <w:noProof/>
        </w:rPr>
        <w:t>5</w:t>
      </w:r>
      <w:r>
        <w:rPr>
          <w:noProof/>
        </w:rPr>
        <w:fldChar w:fldCharType="end"/>
      </w:r>
    </w:p>
    <w:p w14:paraId="0E8F3EB3" w14:textId="3F597687" w:rsidR="00332E32" w:rsidRDefault="00332E32">
      <w:pPr>
        <w:pStyle w:val="TOC1"/>
        <w:tabs>
          <w:tab w:val="left" w:pos="480"/>
          <w:tab w:val="right" w:leader="dot" w:pos="8302"/>
        </w:tabs>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Alarm Systems. Emergency Equip. &amp; Maintenance Arrangements</w:t>
      </w:r>
      <w:r>
        <w:rPr>
          <w:noProof/>
        </w:rPr>
        <w:tab/>
      </w:r>
      <w:r>
        <w:rPr>
          <w:noProof/>
        </w:rPr>
        <w:fldChar w:fldCharType="begin"/>
      </w:r>
      <w:r>
        <w:rPr>
          <w:noProof/>
        </w:rPr>
        <w:instrText xml:space="preserve"> PAGEREF _Toc93580593 \h </w:instrText>
      </w:r>
      <w:r>
        <w:rPr>
          <w:noProof/>
        </w:rPr>
      </w:r>
      <w:r>
        <w:rPr>
          <w:noProof/>
        </w:rPr>
        <w:fldChar w:fldCharType="separate"/>
      </w:r>
      <w:r>
        <w:rPr>
          <w:noProof/>
        </w:rPr>
        <w:t>5</w:t>
      </w:r>
      <w:r>
        <w:rPr>
          <w:noProof/>
        </w:rPr>
        <w:fldChar w:fldCharType="end"/>
      </w:r>
    </w:p>
    <w:p w14:paraId="28651F3D" w14:textId="3D611EF3" w:rsidR="00332E32" w:rsidRDefault="00332E32">
      <w:pPr>
        <w:pStyle w:val="TOC1"/>
        <w:tabs>
          <w:tab w:val="left" w:pos="480"/>
          <w:tab w:val="right" w:leader="dot" w:pos="8302"/>
        </w:tabs>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Water Quality</w:t>
      </w:r>
      <w:r>
        <w:rPr>
          <w:noProof/>
        </w:rPr>
        <w:tab/>
      </w:r>
      <w:r>
        <w:rPr>
          <w:noProof/>
        </w:rPr>
        <w:fldChar w:fldCharType="begin"/>
      </w:r>
      <w:r>
        <w:rPr>
          <w:noProof/>
        </w:rPr>
        <w:instrText xml:space="preserve"> PAGEREF _Toc93580594 \h </w:instrText>
      </w:r>
      <w:r>
        <w:rPr>
          <w:noProof/>
        </w:rPr>
      </w:r>
      <w:r>
        <w:rPr>
          <w:noProof/>
        </w:rPr>
        <w:fldChar w:fldCharType="separate"/>
      </w:r>
      <w:r>
        <w:rPr>
          <w:noProof/>
        </w:rPr>
        <w:t>5</w:t>
      </w:r>
      <w:r>
        <w:rPr>
          <w:noProof/>
        </w:rPr>
        <w:fldChar w:fldCharType="end"/>
      </w:r>
    </w:p>
    <w:p w14:paraId="4A6C2234" w14:textId="7115F680" w:rsidR="00332E32" w:rsidRDefault="00332E32">
      <w:pPr>
        <w:pStyle w:val="TOC2"/>
        <w:tabs>
          <w:tab w:val="left" w:pos="880"/>
          <w:tab w:val="right" w:leader="dot" w:pos="8302"/>
        </w:tabs>
        <w:rPr>
          <w:rFonts w:asciiTheme="minorHAnsi" w:eastAsiaTheme="minorEastAsia" w:hAnsiTheme="minorHAnsi" w:cstheme="minorBidi"/>
          <w:noProof/>
          <w:sz w:val="22"/>
          <w:szCs w:val="22"/>
        </w:rPr>
      </w:pPr>
      <w:r>
        <w:rPr>
          <w:noProof/>
        </w:rPr>
        <w:t>9.1</w:t>
      </w:r>
      <w:r>
        <w:rPr>
          <w:rFonts w:asciiTheme="minorHAnsi" w:eastAsiaTheme="minorEastAsia" w:hAnsiTheme="minorHAnsi" w:cstheme="minorBidi"/>
          <w:noProof/>
          <w:sz w:val="22"/>
          <w:szCs w:val="22"/>
        </w:rPr>
        <w:tab/>
      </w:r>
      <w:r>
        <w:rPr>
          <w:noProof/>
        </w:rPr>
        <w:t>Pre Swim Hygiene</w:t>
      </w:r>
      <w:r>
        <w:rPr>
          <w:noProof/>
        </w:rPr>
        <w:tab/>
      </w:r>
      <w:r>
        <w:rPr>
          <w:noProof/>
        </w:rPr>
        <w:fldChar w:fldCharType="begin"/>
      </w:r>
      <w:r>
        <w:rPr>
          <w:noProof/>
        </w:rPr>
        <w:instrText xml:space="preserve"> PAGEREF _Toc93580595 \h </w:instrText>
      </w:r>
      <w:r>
        <w:rPr>
          <w:noProof/>
        </w:rPr>
      </w:r>
      <w:r>
        <w:rPr>
          <w:noProof/>
        </w:rPr>
        <w:fldChar w:fldCharType="separate"/>
      </w:r>
      <w:r>
        <w:rPr>
          <w:noProof/>
        </w:rPr>
        <w:t>5</w:t>
      </w:r>
      <w:r>
        <w:rPr>
          <w:noProof/>
        </w:rPr>
        <w:fldChar w:fldCharType="end"/>
      </w:r>
    </w:p>
    <w:p w14:paraId="316903D3" w14:textId="0C886F7B" w:rsidR="00332E32" w:rsidRDefault="00332E32">
      <w:pPr>
        <w:pStyle w:val="TOC2"/>
        <w:tabs>
          <w:tab w:val="left" w:pos="880"/>
          <w:tab w:val="right" w:leader="dot" w:pos="8302"/>
        </w:tabs>
        <w:rPr>
          <w:rFonts w:asciiTheme="minorHAnsi" w:eastAsiaTheme="minorEastAsia" w:hAnsiTheme="minorHAnsi" w:cstheme="minorBidi"/>
          <w:noProof/>
          <w:sz w:val="22"/>
          <w:szCs w:val="22"/>
        </w:rPr>
      </w:pPr>
      <w:r>
        <w:rPr>
          <w:noProof/>
        </w:rPr>
        <w:t>9.2</w:t>
      </w:r>
      <w:r>
        <w:rPr>
          <w:rFonts w:asciiTheme="minorHAnsi" w:eastAsiaTheme="minorEastAsia" w:hAnsiTheme="minorHAnsi" w:cstheme="minorBidi"/>
          <w:noProof/>
          <w:sz w:val="22"/>
          <w:szCs w:val="22"/>
        </w:rPr>
        <w:tab/>
      </w:r>
      <w:r>
        <w:rPr>
          <w:noProof/>
        </w:rPr>
        <w:t>Daily tests</w:t>
      </w:r>
      <w:r>
        <w:rPr>
          <w:noProof/>
        </w:rPr>
        <w:tab/>
      </w:r>
      <w:r>
        <w:rPr>
          <w:noProof/>
        </w:rPr>
        <w:fldChar w:fldCharType="begin"/>
      </w:r>
      <w:r>
        <w:rPr>
          <w:noProof/>
        </w:rPr>
        <w:instrText xml:space="preserve"> PAGEREF _Toc93580596 \h </w:instrText>
      </w:r>
      <w:r>
        <w:rPr>
          <w:noProof/>
        </w:rPr>
      </w:r>
      <w:r>
        <w:rPr>
          <w:noProof/>
        </w:rPr>
        <w:fldChar w:fldCharType="separate"/>
      </w:r>
      <w:r>
        <w:rPr>
          <w:noProof/>
        </w:rPr>
        <w:t>6</w:t>
      </w:r>
      <w:r>
        <w:rPr>
          <w:noProof/>
        </w:rPr>
        <w:fldChar w:fldCharType="end"/>
      </w:r>
    </w:p>
    <w:p w14:paraId="24C494D0" w14:textId="62BEC495" w:rsidR="00332E32" w:rsidRDefault="00332E32">
      <w:pPr>
        <w:pStyle w:val="TOC3"/>
        <w:tabs>
          <w:tab w:val="left" w:pos="1320"/>
          <w:tab w:val="right" w:leader="dot" w:pos="8302"/>
        </w:tabs>
        <w:rPr>
          <w:rFonts w:asciiTheme="minorHAnsi" w:eastAsiaTheme="minorEastAsia" w:hAnsiTheme="minorHAnsi" w:cstheme="minorBidi"/>
          <w:noProof/>
          <w:sz w:val="22"/>
          <w:szCs w:val="22"/>
        </w:rPr>
      </w:pPr>
      <w:r>
        <w:rPr>
          <w:noProof/>
        </w:rPr>
        <w:t>9.2.1</w:t>
      </w:r>
      <w:r>
        <w:rPr>
          <w:rFonts w:asciiTheme="minorHAnsi" w:eastAsiaTheme="minorEastAsia" w:hAnsiTheme="minorHAnsi" w:cstheme="minorBidi"/>
          <w:noProof/>
          <w:sz w:val="22"/>
          <w:szCs w:val="22"/>
        </w:rPr>
        <w:tab/>
      </w:r>
      <w:r>
        <w:rPr>
          <w:noProof/>
        </w:rPr>
        <w:t>Test 1 - Free Chlorine</w:t>
      </w:r>
      <w:r>
        <w:rPr>
          <w:noProof/>
        </w:rPr>
        <w:tab/>
      </w:r>
      <w:r>
        <w:rPr>
          <w:noProof/>
        </w:rPr>
        <w:fldChar w:fldCharType="begin"/>
      </w:r>
      <w:r>
        <w:rPr>
          <w:noProof/>
        </w:rPr>
        <w:instrText xml:space="preserve"> PAGEREF _Toc93580597 \h </w:instrText>
      </w:r>
      <w:r>
        <w:rPr>
          <w:noProof/>
        </w:rPr>
      </w:r>
      <w:r>
        <w:rPr>
          <w:noProof/>
        </w:rPr>
        <w:fldChar w:fldCharType="separate"/>
      </w:r>
      <w:r>
        <w:rPr>
          <w:noProof/>
        </w:rPr>
        <w:t>6</w:t>
      </w:r>
      <w:r>
        <w:rPr>
          <w:noProof/>
        </w:rPr>
        <w:fldChar w:fldCharType="end"/>
      </w:r>
    </w:p>
    <w:p w14:paraId="248DBD44" w14:textId="2A9312E9" w:rsidR="00332E32" w:rsidRDefault="00332E32">
      <w:pPr>
        <w:pStyle w:val="TOC3"/>
        <w:tabs>
          <w:tab w:val="left" w:pos="1320"/>
          <w:tab w:val="right" w:leader="dot" w:pos="8302"/>
        </w:tabs>
        <w:rPr>
          <w:rFonts w:asciiTheme="minorHAnsi" w:eastAsiaTheme="minorEastAsia" w:hAnsiTheme="minorHAnsi" w:cstheme="minorBidi"/>
          <w:noProof/>
          <w:sz w:val="22"/>
          <w:szCs w:val="22"/>
        </w:rPr>
      </w:pPr>
      <w:r>
        <w:rPr>
          <w:noProof/>
        </w:rPr>
        <w:t>9.2.2</w:t>
      </w:r>
      <w:r>
        <w:rPr>
          <w:rFonts w:asciiTheme="minorHAnsi" w:eastAsiaTheme="minorEastAsia" w:hAnsiTheme="minorHAnsi" w:cstheme="minorBidi"/>
          <w:noProof/>
          <w:sz w:val="22"/>
          <w:szCs w:val="22"/>
        </w:rPr>
        <w:tab/>
      </w:r>
      <w:r>
        <w:rPr>
          <w:noProof/>
        </w:rPr>
        <w:t>Test 2 - Total Chlorine</w:t>
      </w:r>
      <w:r>
        <w:rPr>
          <w:noProof/>
        </w:rPr>
        <w:tab/>
      </w:r>
      <w:r>
        <w:rPr>
          <w:noProof/>
        </w:rPr>
        <w:fldChar w:fldCharType="begin"/>
      </w:r>
      <w:r>
        <w:rPr>
          <w:noProof/>
        </w:rPr>
        <w:instrText xml:space="preserve"> PAGEREF _Toc93580598 \h </w:instrText>
      </w:r>
      <w:r>
        <w:rPr>
          <w:noProof/>
        </w:rPr>
      </w:r>
      <w:r>
        <w:rPr>
          <w:noProof/>
        </w:rPr>
        <w:fldChar w:fldCharType="separate"/>
      </w:r>
      <w:r>
        <w:rPr>
          <w:noProof/>
        </w:rPr>
        <w:t>7</w:t>
      </w:r>
      <w:r>
        <w:rPr>
          <w:noProof/>
        </w:rPr>
        <w:fldChar w:fldCharType="end"/>
      </w:r>
    </w:p>
    <w:p w14:paraId="6CA29B0A" w14:textId="35E65EBC" w:rsidR="00332E32" w:rsidRDefault="00332E32">
      <w:pPr>
        <w:pStyle w:val="TOC3"/>
        <w:tabs>
          <w:tab w:val="left" w:pos="1320"/>
          <w:tab w:val="right" w:leader="dot" w:pos="8302"/>
        </w:tabs>
        <w:rPr>
          <w:rFonts w:asciiTheme="minorHAnsi" w:eastAsiaTheme="minorEastAsia" w:hAnsiTheme="minorHAnsi" w:cstheme="minorBidi"/>
          <w:noProof/>
          <w:sz w:val="22"/>
          <w:szCs w:val="22"/>
        </w:rPr>
      </w:pPr>
      <w:r>
        <w:rPr>
          <w:noProof/>
        </w:rPr>
        <w:t>9.2.3</w:t>
      </w:r>
      <w:r>
        <w:rPr>
          <w:rFonts w:asciiTheme="minorHAnsi" w:eastAsiaTheme="minorEastAsia" w:hAnsiTheme="minorHAnsi" w:cstheme="minorBidi"/>
          <w:noProof/>
          <w:sz w:val="22"/>
          <w:szCs w:val="22"/>
        </w:rPr>
        <w:tab/>
      </w:r>
      <w:r>
        <w:rPr>
          <w:noProof/>
        </w:rPr>
        <w:t>Test 3 - Combined Chlorine</w:t>
      </w:r>
      <w:r>
        <w:rPr>
          <w:noProof/>
        </w:rPr>
        <w:tab/>
      </w:r>
      <w:r>
        <w:rPr>
          <w:noProof/>
        </w:rPr>
        <w:fldChar w:fldCharType="begin"/>
      </w:r>
      <w:r>
        <w:rPr>
          <w:noProof/>
        </w:rPr>
        <w:instrText xml:space="preserve"> PAGEREF _Toc93580599 \h </w:instrText>
      </w:r>
      <w:r>
        <w:rPr>
          <w:noProof/>
        </w:rPr>
      </w:r>
      <w:r>
        <w:rPr>
          <w:noProof/>
        </w:rPr>
        <w:fldChar w:fldCharType="separate"/>
      </w:r>
      <w:r>
        <w:rPr>
          <w:noProof/>
        </w:rPr>
        <w:t>7</w:t>
      </w:r>
      <w:r>
        <w:rPr>
          <w:noProof/>
        </w:rPr>
        <w:fldChar w:fldCharType="end"/>
      </w:r>
    </w:p>
    <w:p w14:paraId="3522B775" w14:textId="681D22A9" w:rsidR="00332E32" w:rsidRDefault="00332E32">
      <w:pPr>
        <w:pStyle w:val="TOC3"/>
        <w:tabs>
          <w:tab w:val="left" w:pos="1320"/>
          <w:tab w:val="right" w:leader="dot" w:pos="8302"/>
        </w:tabs>
        <w:rPr>
          <w:rFonts w:asciiTheme="minorHAnsi" w:eastAsiaTheme="minorEastAsia" w:hAnsiTheme="minorHAnsi" w:cstheme="minorBidi"/>
          <w:noProof/>
          <w:sz w:val="22"/>
          <w:szCs w:val="22"/>
        </w:rPr>
      </w:pPr>
      <w:r>
        <w:rPr>
          <w:noProof/>
        </w:rPr>
        <w:t>9.2.4</w:t>
      </w:r>
      <w:r>
        <w:rPr>
          <w:rFonts w:asciiTheme="minorHAnsi" w:eastAsiaTheme="minorEastAsia" w:hAnsiTheme="minorHAnsi" w:cstheme="minorBidi"/>
          <w:noProof/>
          <w:sz w:val="22"/>
          <w:szCs w:val="22"/>
        </w:rPr>
        <w:tab/>
      </w:r>
      <w:r>
        <w:rPr>
          <w:noProof/>
        </w:rPr>
        <w:t>Test 4 - Dilution Tests</w:t>
      </w:r>
      <w:r>
        <w:rPr>
          <w:noProof/>
        </w:rPr>
        <w:tab/>
      </w:r>
      <w:r>
        <w:rPr>
          <w:noProof/>
        </w:rPr>
        <w:fldChar w:fldCharType="begin"/>
      </w:r>
      <w:r>
        <w:rPr>
          <w:noProof/>
        </w:rPr>
        <w:instrText xml:space="preserve"> PAGEREF _Toc93580600 \h </w:instrText>
      </w:r>
      <w:r>
        <w:rPr>
          <w:noProof/>
        </w:rPr>
      </w:r>
      <w:r>
        <w:rPr>
          <w:noProof/>
        </w:rPr>
        <w:fldChar w:fldCharType="separate"/>
      </w:r>
      <w:r>
        <w:rPr>
          <w:noProof/>
        </w:rPr>
        <w:t>8</w:t>
      </w:r>
      <w:r>
        <w:rPr>
          <w:noProof/>
        </w:rPr>
        <w:fldChar w:fldCharType="end"/>
      </w:r>
    </w:p>
    <w:p w14:paraId="0FE4E1D8" w14:textId="5F94EE81" w:rsidR="00332E32" w:rsidRDefault="00332E32">
      <w:pPr>
        <w:pStyle w:val="TOC3"/>
        <w:tabs>
          <w:tab w:val="left" w:pos="1320"/>
          <w:tab w:val="right" w:leader="dot" w:pos="8302"/>
        </w:tabs>
        <w:rPr>
          <w:rFonts w:asciiTheme="minorHAnsi" w:eastAsiaTheme="minorEastAsia" w:hAnsiTheme="minorHAnsi" w:cstheme="minorBidi"/>
          <w:noProof/>
          <w:sz w:val="22"/>
          <w:szCs w:val="22"/>
        </w:rPr>
      </w:pPr>
      <w:r>
        <w:rPr>
          <w:noProof/>
        </w:rPr>
        <w:t>9.2.5</w:t>
      </w:r>
      <w:r>
        <w:rPr>
          <w:rFonts w:asciiTheme="minorHAnsi" w:eastAsiaTheme="minorEastAsia" w:hAnsiTheme="minorHAnsi" w:cstheme="minorBidi"/>
          <w:noProof/>
          <w:sz w:val="22"/>
          <w:szCs w:val="22"/>
        </w:rPr>
        <w:tab/>
      </w:r>
      <w:r>
        <w:rPr>
          <w:noProof/>
        </w:rPr>
        <w:t>Test 5 - pH Value</w:t>
      </w:r>
      <w:r>
        <w:rPr>
          <w:noProof/>
        </w:rPr>
        <w:tab/>
      </w:r>
      <w:r>
        <w:rPr>
          <w:noProof/>
        </w:rPr>
        <w:fldChar w:fldCharType="begin"/>
      </w:r>
      <w:r>
        <w:rPr>
          <w:noProof/>
        </w:rPr>
        <w:instrText xml:space="preserve"> PAGEREF _Toc93580601 \h </w:instrText>
      </w:r>
      <w:r>
        <w:rPr>
          <w:noProof/>
        </w:rPr>
      </w:r>
      <w:r>
        <w:rPr>
          <w:noProof/>
        </w:rPr>
        <w:fldChar w:fldCharType="separate"/>
      </w:r>
      <w:r>
        <w:rPr>
          <w:noProof/>
        </w:rPr>
        <w:t>8</w:t>
      </w:r>
      <w:r>
        <w:rPr>
          <w:noProof/>
        </w:rPr>
        <w:fldChar w:fldCharType="end"/>
      </w:r>
    </w:p>
    <w:p w14:paraId="5AB8C2E1" w14:textId="4FAE62BD" w:rsidR="00332E32" w:rsidRDefault="00332E32">
      <w:pPr>
        <w:pStyle w:val="TOC2"/>
        <w:tabs>
          <w:tab w:val="left" w:pos="880"/>
          <w:tab w:val="right" w:leader="dot" w:pos="8302"/>
        </w:tabs>
        <w:rPr>
          <w:rFonts w:asciiTheme="minorHAnsi" w:eastAsiaTheme="minorEastAsia" w:hAnsiTheme="minorHAnsi" w:cstheme="minorBidi"/>
          <w:noProof/>
          <w:sz w:val="22"/>
          <w:szCs w:val="22"/>
        </w:rPr>
      </w:pPr>
      <w:r>
        <w:rPr>
          <w:noProof/>
        </w:rPr>
        <w:t>9.3</w:t>
      </w:r>
      <w:r>
        <w:rPr>
          <w:rFonts w:asciiTheme="minorHAnsi" w:eastAsiaTheme="minorEastAsia" w:hAnsiTheme="minorHAnsi" w:cstheme="minorBidi"/>
          <w:noProof/>
          <w:sz w:val="22"/>
          <w:szCs w:val="22"/>
        </w:rPr>
        <w:tab/>
      </w:r>
      <w:r>
        <w:rPr>
          <w:noProof/>
        </w:rPr>
        <w:t>Weekly Tests</w:t>
      </w:r>
      <w:r>
        <w:rPr>
          <w:noProof/>
        </w:rPr>
        <w:tab/>
      </w:r>
      <w:r>
        <w:rPr>
          <w:noProof/>
        </w:rPr>
        <w:fldChar w:fldCharType="begin"/>
      </w:r>
      <w:r>
        <w:rPr>
          <w:noProof/>
        </w:rPr>
        <w:instrText xml:space="preserve"> PAGEREF _Toc93580602 \h </w:instrText>
      </w:r>
      <w:r>
        <w:rPr>
          <w:noProof/>
        </w:rPr>
      </w:r>
      <w:r>
        <w:rPr>
          <w:noProof/>
        </w:rPr>
        <w:fldChar w:fldCharType="separate"/>
      </w:r>
      <w:r>
        <w:rPr>
          <w:noProof/>
        </w:rPr>
        <w:t>9</w:t>
      </w:r>
      <w:r>
        <w:rPr>
          <w:noProof/>
        </w:rPr>
        <w:fldChar w:fldCharType="end"/>
      </w:r>
    </w:p>
    <w:p w14:paraId="7D192067" w14:textId="62D12511" w:rsidR="00332E32" w:rsidRDefault="00332E32">
      <w:pPr>
        <w:pStyle w:val="TOC3"/>
        <w:tabs>
          <w:tab w:val="left" w:pos="1320"/>
          <w:tab w:val="right" w:leader="dot" w:pos="8302"/>
        </w:tabs>
        <w:rPr>
          <w:rFonts w:asciiTheme="minorHAnsi" w:eastAsiaTheme="minorEastAsia" w:hAnsiTheme="minorHAnsi" w:cstheme="minorBidi"/>
          <w:noProof/>
          <w:sz w:val="22"/>
          <w:szCs w:val="22"/>
        </w:rPr>
      </w:pPr>
      <w:r>
        <w:rPr>
          <w:noProof/>
        </w:rPr>
        <w:t>9.3.1</w:t>
      </w:r>
      <w:r>
        <w:rPr>
          <w:rFonts w:asciiTheme="minorHAnsi" w:eastAsiaTheme="minorEastAsia" w:hAnsiTheme="minorHAnsi" w:cstheme="minorBidi"/>
          <w:noProof/>
          <w:sz w:val="22"/>
          <w:szCs w:val="22"/>
        </w:rPr>
        <w:tab/>
      </w:r>
      <w:r>
        <w:rPr>
          <w:noProof/>
        </w:rPr>
        <w:t>Total Alkalinity</w:t>
      </w:r>
      <w:r>
        <w:rPr>
          <w:noProof/>
        </w:rPr>
        <w:tab/>
      </w:r>
      <w:r>
        <w:rPr>
          <w:noProof/>
        </w:rPr>
        <w:fldChar w:fldCharType="begin"/>
      </w:r>
      <w:r>
        <w:rPr>
          <w:noProof/>
        </w:rPr>
        <w:instrText xml:space="preserve"> PAGEREF _Toc93580603 \h </w:instrText>
      </w:r>
      <w:r>
        <w:rPr>
          <w:noProof/>
        </w:rPr>
      </w:r>
      <w:r>
        <w:rPr>
          <w:noProof/>
        </w:rPr>
        <w:fldChar w:fldCharType="separate"/>
      </w:r>
      <w:r>
        <w:rPr>
          <w:noProof/>
        </w:rPr>
        <w:t>9</w:t>
      </w:r>
      <w:r>
        <w:rPr>
          <w:noProof/>
        </w:rPr>
        <w:fldChar w:fldCharType="end"/>
      </w:r>
    </w:p>
    <w:p w14:paraId="47FD1A7C" w14:textId="743051D7" w:rsidR="00332E32" w:rsidRDefault="00332E32">
      <w:pPr>
        <w:pStyle w:val="TOC3"/>
        <w:tabs>
          <w:tab w:val="left" w:pos="1320"/>
          <w:tab w:val="right" w:leader="dot" w:pos="8302"/>
        </w:tabs>
        <w:rPr>
          <w:rFonts w:asciiTheme="minorHAnsi" w:eastAsiaTheme="minorEastAsia" w:hAnsiTheme="minorHAnsi" w:cstheme="minorBidi"/>
          <w:noProof/>
          <w:sz w:val="22"/>
          <w:szCs w:val="22"/>
        </w:rPr>
      </w:pPr>
      <w:r>
        <w:rPr>
          <w:noProof/>
        </w:rPr>
        <w:t>9.3.2</w:t>
      </w:r>
      <w:r>
        <w:rPr>
          <w:rFonts w:asciiTheme="minorHAnsi" w:eastAsiaTheme="minorEastAsia" w:hAnsiTheme="minorHAnsi" w:cstheme="minorBidi"/>
          <w:noProof/>
          <w:sz w:val="22"/>
          <w:szCs w:val="22"/>
        </w:rPr>
        <w:tab/>
      </w:r>
      <w:r>
        <w:rPr>
          <w:noProof/>
        </w:rPr>
        <w:t>Calcium Hardness</w:t>
      </w:r>
      <w:r>
        <w:rPr>
          <w:noProof/>
        </w:rPr>
        <w:tab/>
      </w:r>
      <w:r>
        <w:rPr>
          <w:noProof/>
        </w:rPr>
        <w:fldChar w:fldCharType="begin"/>
      </w:r>
      <w:r>
        <w:rPr>
          <w:noProof/>
        </w:rPr>
        <w:instrText xml:space="preserve"> PAGEREF _Toc93580604 \h </w:instrText>
      </w:r>
      <w:r>
        <w:rPr>
          <w:noProof/>
        </w:rPr>
      </w:r>
      <w:r>
        <w:rPr>
          <w:noProof/>
        </w:rPr>
        <w:fldChar w:fldCharType="separate"/>
      </w:r>
      <w:r>
        <w:rPr>
          <w:noProof/>
        </w:rPr>
        <w:t>9</w:t>
      </w:r>
      <w:r>
        <w:rPr>
          <w:noProof/>
        </w:rPr>
        <w:fldChar w:fldCharType="end"/>
      </w:r>
    </w:p>
    <w:p w14:paraId="53EDE5AE" w14:textId="155567F1" w:rsidR="00332E32" w:rsidRDefault="00332E32">
      <w:pPr>
        <w:pStyle w:val="TOC3"/>
        <w:tabs>
          <w:tab w:val="left" w:pos="1320"/>
          <w:tab w:val="right" w:leader="dot" w:pos="8302"/>
        </w:tabs>
        <w:rPr>
          <w:rFonts w:asciiTheme="minorHAnsi" w:eastAsiaTheme="minorEastAsia" w:hAnsiTheme="minorHAnsi" w:cstheme="minorBidi"/>
          <w:noProof/>
          <w:sz w:val="22"/>
          <w:szCs w:val="22"/>
        </w:rPr>
      </w:pPr>
      <w:r>
        <w:rPr>
          <w:noProof/>
        </w:rPr>
        <w:t>9.3.3</w:t>
      </w:r>
      <w:r>
        <w:rPr>
          <w:rFonts w:asciiTheme="minorHAnsi" w:eastAsiaTheme="minorEastAsia" w:hAnsiTheme="minorHAnsi" w:cstheme="minorBidi"/>
          <w:noProof/>
          <w:sz w:val="22"/>
          <w:szCs w:val="22"/>
        </w:rPr>
        <w:tab/>
      </w:r>
      <w:r>
        <w:rPr>
          <w:noProof/>
        </w:rPr>
        <w:t>Total Dissolved Solids (TDS)</w:t>
      </w:r>
      <w:r>
        <w:rPr>
          <w:noProof/>
        </w:rPr>
        <w:tab/>
      </w:r>
      <w:r>
        <w:rPr>
          <w:noProof/>
        </w:rPr>
        <w:fldChar w:fldCharType="begin"/>
      </w:r>
      <w:r>
        <w:rPr>
          <w:noProof/>
        </w:rPr>
        <w:instrText xml:space="preserve"> PAGEREF _Toc93580605 \h </w:instrText>
      </w:r>
      <w:r>
        <w:rPr>
          <w:noProof/>
        </w:rPr>
      </w:r>
      <w:r>
        <w:rPr>
          <w:noProof/>
        </w:rPr>
        <w:fldChar w:fldCharType="separate"/>
      </w:r>
      <w:r>
        <w:rPr>
          <w:noProof/>
        </w:rPr>
        <w:t>10</w:t>
      </w:r>
      <w:r>
        <w:rPr>
          <w:noProof/>
        </w:rPr>
        <w:fldChar w:fldCharType="end"/>
      </w:r>
    </w:p>
    <w:p w14:paraId="68912DDC" w14:textId="75BB8DA5" w:rsidR="00332E32" w:rsidRDefault="00332E32">
      <w:pPr>
        <w:pStyle w:val="TOC2"/>
        <w:tabs>
          <w:tab w:val="left" w:pos="880"/>
          <w:tab w:val="right" w:leader="dot" w:pos="8302"/>
        </w:tabs>
        <w:rPr>
          <w:rFonts w:asciiTheme="minorHAnsi" w:eastAsiaTheme="minorEastAsia" w:hAnsiTheme="minorHAnsi" w:cstheme="minorBidi"/>
          <w:noProof/>
          <w:sz w:val="22"/>
          <w:szCs w:val="22"/>
        </w:rPr>
      </w:pPr>
      <w:r>
        <w:rPr>
          <w:noProof/>
        </w:rPr>
        <w:t>9.4</w:t>
      </w:r>
      <w:r>
        <w:rPr>
          <w:rFonts w:asciiTheme="minorHAnsi" w:eastAsiaTheme="minorEastAsia" w:hAnsiTheme="minorHAnsi" w:cstheme="minorBidi"/>
          <w:noProof/>
          <w:sz w:val="22"/>
          <w:szCs w:val="22"/>
        </w:rPr>
        <w:tab/>
      </w:r>
      <w:r>
        <w:rPr>
          <w:noProof/>
        </w:rPr>
        <w:t>Monthly Tests</w:t>
      </w:r>
      <w:r>
        <w:rPr>
          <w:noProof/>
        </w:rPr>
        <w:tab/>
      </w:r>
      <w:r>
        <w:rPr>
          <w:noProof/>
        </w:rPr>
        <w:fldChar w:fldCharType="begin"/>
      </w:r>
      <w:r>
        <w:rPr>
          <w:noProof/>
        </w:rPr>
        <w:instrText xml:space="preserve"> PAGEREF _Toc93580606 \h </w:instrText>
      </w:r>
      <w:r>
        <w:rPr>
          <w:noProof/>
        </w:rPr>
      </w:r>
      <w:r>
        <w:rPr>
          <w:noProof/>
        </w:rPr>
        <w:fldChar w:fldCharType="separate"/>
      </w:r>
      <w:r>
        <w:rPr>
          <w:noProof/>
        </w:rPr>
        <w:t>11</w:t>
      </w:r>
      <w:r>
        <w:rPr>
          <w:noProof/>
        </w:rPr>
        <w:fldChar w:fldCharType="end"/>
      </w:r>
    </w:p>
    <w:p w14:paraId="24992F1C" w14:textId="4AAAB614" w:rsidR="00332E32" w:rsidRDefault="00332E32">
      <w:pPr>
        <w:pStyle w:val="TOC3"/>
        <w:tabs>
          <w:tab w:val="left" w:pos="1320"/>
          <w:tab w:val="right" w:leader="dot" w:pos="8302"/>
        </w:tabs>
        <w:rPr>
          <w:rFonts w:asciiTheme="minorHAnsi" w:eastAsiaTheme="minorEastAsia" w:hAnsiTheme="minorHAnsi" w:cstheme="minorBidi"/>
          <w:noProof/>
          <w:sz w:val="22"/>
          <w:szCs w:val="22"/>
        </w:rPr>
      </w:pPr>
      <w:r>
        <w:rPr>
          <w:noProof/>
        </w:rPr>
        <w:t>9.4.1</w:t>
      </w:r>
      <w:r>
        <w:rPr>
          <w:rFonts w:asciiTheme="minorHAnsi" w:eastAsiaTheme="minorEastAsia" w:hAnsiTheme="minorHAnsi" w:cstheme="minorBidi"/>
          <w:noProof/>
          <w:sz w:val="22"/>
          <w:szCs w:val="22"/>
        </w:rPr>
        <w:tab/>
      </w:r>
      <w:r>
        <w:rPr>
          <w:noProof/>
        </w:rPr>
        <w:t>Bacteriological Testing</w:t>
      </w:r>
      <w:r>
        <w:rPr>
          <w:noProof/>
        </w:rPr>
        <w:tab/>
      </w:r>
      <w:r>
        <w:rPr>
          <w:noProof/>
        </w:rPr>
        <w:fldChar w:fldCharType="begin"/>
      </w:r>
      <w:r>
        <w:rPr>
          <w:noProof/>
        </w:rPr>
        <w:instrText xml:space="preserve"> PAGEREF _Toc93580607 \h </w:instrText>
      </w:r>
      <w:r>
        <w:rPr>
          <w:noProof/>
        </w:rPr>
      </w:r>
      <w:r>
        <w:rPr>
          <w:noProof/>
        </w:rPr>
        <w:fldChar w:fldCharType="separate"/>
      </w:r>
      <w:r>
        <w:rPr>
          <w:noProof/>
        </w:rPr>
        <w:t>11</w:t>
      </w:r>
      <w:r>
        <w:rPr>
          <w:noProof/>
        </w:rPr>
        <w:fldChar w:fldCharType="end"/>
      </w:r>
    </w:p>
    <w:p w14:paraId="23B10503" w14:textId="6538F472" w:rsidR="00332E32" w:rsidRDefault="00332E32">
      <w:pPr>
        <w:pStyle w:val="TOC2"/>
        <w:tabs>
          <w:tab w:val="left" w:pos="880"/>
          <w:tab w:val="right" w:leader="dot" w:pos="8302"/>
        </w:tabs>
        <w:rPr>
          <w:rFonts w:asciiTheme="minorHAnsi" w:eastAsiaTheme="minorEastAsia" w:hAnsiTheme="minorHAnsi" w:cstheme="minorBidi"/>
          <w:noProof/>
          <w:sz w:val="22"/>
          <w:szCs w:val="22"/>
        </w:rPr>
      </w:pPr>
      <w:r>
        <w:rPr>
          <w:noProof/>
        </w:rPr>
        <w:t>9.5</w:t>
      </w:r>
      <w:r>
        <w:rPr>
          <w:rFonts w:asciiTheme="minorHAnsi" w:eastAsiaTheme="minorEastAsia" w:hAnsiTheme="minorHAnsi" w:cstheme="minorBidi"/>
          <w:noProof/>
          <w:sz w:val="22"/>
          <w:szCs w:val="22"/>
        </w:rPr>
        <w:tab/>
      </w:r>
      <w:r>
        <w:rPr>
          <w:noProof/>
        </w:rPr>
        <w:t>Acting on Failures: When to Close the Pool</w:t>
      </w:r>
      <w:r>
        <w:rPr>
          <w:noProof/>
        </w:rPr>
        <w:tab/>
      </w:r>
      <w:r>
        <w:rPr>
          <w:noProof/>
        </w:rPr>
        <w:fldChar w:fldCharType="begin"/>
      </w:r>
      <w:r>
        <w:rPr>
          <w:noProof/>
        </w:rPr>
        <w:instrText xml:space="preserve"> PAGEREF _Toc93580608 \h </w:instrText>
      </w:r>
      <w:r>
        <w:rPr>
          <w:noProof/>
        </w:rPr>
      </w:r>
      <w:r>
        <w:rPr>
          <w:noProof/>
        </w:rPr>
        <w:fldChar w:fldCharType="separate"/>
      </w:r>
      <w:r>
        <w:rPr>
          <w:noProof/>
        </w:rPr>
        <w:t>12</w:t>
      </w:r>
      <w:r>
        <w:rPr>
          <w:noProof/>
        </w:rPr>
        <w:fldChar w:fldCharType="end"/>
      </w:r>
    </w:p>
    <w:p w14:paraId="591A14A3" w14:textId="366318BE" w:rsidR="00332E32" w:rsidRDefault="00332E32">
      <w:pPr>
        <w:pStyle w:val="TOC2"/>
        <w:tabs>
          <w:tab w:val="left" w:pos="880"/>
          <w:tab w:val="right" w:leader="dot" w:pos="8302"/>
        </w:tabs>
        <w:rPr>
          <w:rFonts w:asciiTheme="minorHAnsi" w:eastAsiaTheme="minorEastAsia" w:hAnsiTheme="minorHAnsi" w:cstheme="minorBidi"/>
          <w:noProof/>
          <w:sz w:val="22"/>
          <w:szCs w:val="22"/>
        </w:rPr>
      </w:pPr>
      <w:r>
        <w:rPr>
          <w:noProof/>
        </w:rPr>
        <w:t>9.6</w:t>
      </w:r>
      <w:r>
        <w:rPr>
          <w:rFonts w:asciiTheme="minorHAnsi" w:eastAsiaTheme="minorEastAsia" w:hAnsiTheme="minorHAnsi" w:cstheme="minorBidi"/>
          <w:noProof/>
          <w:sz w:val="22"/>
          <w:szCs w:val="22"/>
        </w:rPr>
        <w:tab/>
      </w:r>
      <w:r>
        <w:rPr>
          <w:noProof/>
        </w:rPr>
        <w:t>Gross Contamination</w:t>
      </w:r>
      <w:r>
        <w:rPr>
          <w:noProof/>
        </w:rPr>
        <w:tab/>
      </w:r>
      <w:r>
        <w:rPr>
          <w:noProof/>
        </w:rPr>
        <w:fldChar w:fldCharType="begin"/>
      </w:r>
      <w:r>
        <w:rPr>
          <w:noProof/>
        </w:rPr>
        <w:instrText xml:space="preserve"> PAGEREF _Toc93580609 \h </w:instrText>
      </w:r>
      <w:r>
        <w:rPr>
          <w:noProof/>
        </w:rPr>
      </w:r>
      <w:r>
        <w:rPr>
          <w:noProof/>
        </w:rPr>
        <w:fldChar w:fldCharType="separate"/>
      </w:r>
      <w:r>
        <w:rPr>
          <w:noProof/>
        </w:rPr>
        <w:t>12</w:t>
      </w:r>
      <w:r>
        <w:rPr>
          <w:noProof/>
        </w:rPr>
        <w:fldChar w:fldCharType="end"/>
      </w:r>
    </w:p>
    <w:p w14:paraId="5896952B" w14:textId="4307E046" w:rsidR="00332E32" w:rsidRDefault="00332E32">
      <w:pPr>
        <w:pStyle w:val="TOC2"/>
        <w:tabs>
          <w:tab w:val="left" w:pos="880"/>
          <w:tab w:val="right" w:leader="dot" w:pos="8302"/>
        </w:tabs>
        <w:rPr>
          <w:rFonts w:asciiTheme="minorHAnsi" w:eastAsiaTheme="minorEastAsia" w:hAnsiTheme="minorHAnsi" w:cstheme="minorBidi"/>
          <w:noProof/>
          <w:sz w:val="22"/>
          <w:szCs w:val="22"/>
        </w:rPr>
      </w:pPr>
      <w:r>
        <w:rPr>
          <w:noProof/>
        </w:rPr>
        <w:t>9.7</w:t>
      </w:r>
      <w:r>
        <w:rPr>
          <w:rFonts w:asciiTheme="minorHAnsi" w:eastAsiaTheme="minorEastAsia" w:hAnsiTheme="minorHAnsi" w:cstheme="minorBidi"/>
          <w:noProof/>
          <w:sz w:val="22"/>
          <w:szCs w:val="22"/>
        </w:rPr>
        <w:tab/>
      </w:r>
      <w:r>
        <w:rPr>
          <w:noProof/>
        </w:rPr>
        <w:t>Backwashing</w:t>
      </w:r>
      <w:r>
        <w:rPr>
          <w:noProof/>
        </w:rPr>
        <w:tab/>
      </w:r>
      <w:r>
        <w:rPr>
          <w:noProof/>
        </w:rPr>
        <w:fldChar w:fldCharType="begin"/>
      </w:r>
      <w:r>
        <w:rPr>
          <w:noProof/>
        </w:rPr>
        <w:instrText xml:space="preserve"> PAGEREF _Toc93580610 \h </w:instrText>
      </w:r>
      <w:r>
        <w:rPr>
          <w:noProof/>
        </w:rPr>
      </w:r>
      <w:r>
        <w:rPr>
          <w:noProof/>
        </w:rPr>
        <w:fldChar w:fldCharType="separate"/>
      </w:r>
      <w:r>
        <w:rPr>
          <w:noProof/>
        </w:rPr>
        <w:t>12</w:t>
      </w:r>
      <w:r>
        <w:rPr>
          <w:noProof/>
        </w:rPr>
        <w:fldChar w:fldCharType="end"/>
      </w:r>
    </w:p>
    <w:p w14:paraId="23E5784D" w14:textId="05CAAC61" w:rsidR="00332E32" w:rsidRDefault="00332E32">
      <w:pPr>
        <w:pStyle w:val="TOC1"/>
        <w:tabs>
          <w:tab w:val="left" w:pos="660"/>
          <w:tab w:val="right" w:leader="dot" w:pos="8302"/>
        </w:tabs>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References</w:t>
      </w:r>
      <w:r>
        <w:rPr>
          <w:noProof/>
        </w:rPr>
        <w:tab/>
      </w:r>
      <w:r>
        <w:rPr>
          <w:noProof/>
        </w:rPr>
        <w:fldChar w:fldCharType="begin"/>
      </w:r>
      <w:r>
        <w:rPr>
          <w:noProof/>
        </w:rPr>
        <w:instrText xml:space="preserve"> PAGEREF _Toc93580611 \h </w:instrText>
      </w:r>
      <w:r>
        <w:rPr>
          <w:noProof/>
        </w:rPr>
      </w:r>
      <w:r>
        <w:rPr>
          <w:noProof/>
        </w:rPr>
        <w:fldChar w:fldCharType="separate"/>
      </w:r>
      <w:r>
        <w:rPr>
          <w:noProof/>
        </w:rPr>
        <w:t>14</w:t>
      </w:r>
      <w:r>
        <w:rPr>
          <w:noProof/>
        </w:rPr>
        <w:fldChar w:fldCharType="end"/>
      </w:r>
    </w:p>
    <w:p w14:paraId="3544E81B" w14:textId="27829CEF" w:rsidR="00332E32" w:rsidRDefault="00332E32">
      <w:pPr>
        <w:pStyle w:val="TOC1"/>
        <w:tabs>
          <w:tab w:val="left" w:pos="660"/>
          <w:tab w:val="right" w:leader="dot" w:pos="8302"/>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Version Control</w:t>
      </w:r>
      <w:r>
        <w:rPr>
          <w:noProof/>
        </w:rPr>
        <w:tab/>
      </w:r>
      <w:r>
        <w:rPr>
          <w:noProof/>
        </w:rPr>
        <w:fldChar w:fldCharType="begin"/>
      </w:r>
      <w:r>
        <w:rPr>
          <w:noProof/>
        </w:rPr>
        <w:instrText xml:space="preserve"> PAGEREF _Toc93580612 \h </w:instrText>
      </w:r>
      <w:r>
        <w:rPr>
          <w:noProof/>
        </w:rPr>
      </w:r>
      <w:r>
        <w:rPr>
          <w:noProof/>
        </w:rPr>
        <w:fldChar w:fldCharType="separate"/>
      </w:r>
      <w:r>
        <w:rPr>
          <w:noProof/>
        </w:rPr>
        <w:t>14</w:t>
      </w:r>
      <w:r>
        <w:rPr>
          <w:noProof/>
        </w:rPr>
        <w:fldChar w:fldCharType="end"/>
      </w:r>
    </w:p>
    <w:p w14:paraId="5513DD3B" w14:textId="4C596FCE" w:rsidR="00A378C4" w:rsidRPr="006B51A6" w:rsidRDefault="00875F0C" w:rsidP="006B51A6">
      <w:pPr>
        <w:spacing w:line="480" w:lineRule="auto"/>
        <w:rPr>
          <w:rFonts w:ascii="Arial" w:hAnsi="Arial" w:cs="Arial"/>
          <w:b/>
          <w:bCs/>
        </w:rPr>
      </w:pPr>
      <w:r>
        <w:rPr>
          <w:rFonts w:ascii="Arial" w:hAnsi="Arial" w:cs="Arial"/>
          <w:b/>
          <w:bCs/>
        </w:rPr>
        <w:fldChar w:fldCharType="end"/>
      </w:r>
    </w:p>
    <w:p w14:paraId="761AF8C5" w14:textId="77777777" w:rsidR="006B51A6" w:rsidRPr="00875F0C" w:rsidRDefault="006B51A6" w:rsidP="006B51A6">
      <w:pPr>
        <w:rPr>
          <w:rFonts w:ascii="Arial" w:hAnsi="Arial"/>
          <w:b/>
          <w:bCs/>
        </w:rPr>
      </w:pPr>
    </w:p>
    <w:p w14:paraId="4325FF15" w14:textId="610D8964" w:rsidR="00A27D4B" w:rsidRDefault="00A27D4B">
      <w:pPr>
        <w:rPr>
          <w:rFonts w:ascii="Arial" w:hAnsi="Arial"/>
          <w:b/>
          <w:bCs/>
        </w:rPr>
      </w:pPr>
      <w:r>
        <w:rPr>
          <w:rFonts w:ascii="Arial" w:hAnsi="Arial"/>
          <w:b/>
          <w:bCs/>
        </w:rPr>
        <w:br w:type="page"/>
      </w:r>
    </w:p>
    <w:p w14:paraId="5FA3B61C" w14:textId="29BABEBC" w:rsidR="00A27D4B" w:rsidRDefault="00A27D4B" w:rsidP="00A27D4B">
      <w:pPr>
        <w:pStyle w:val="Heading1"/>
      </w:pPr>
      <w:bookmarkStart w:id="1" w:name="_Toc93580586"/>
      <w:r>
        <w:lastRenderedPageBreak/>
        <w:t>Introduction</w:t>
      </w:r>
      <w:bookmarkEnd w:id="1"/>
    </w:p>
    <w:p w14:paraId="72845296" w14:textId="77777777" w:rsidR="00A27D4B" w:rsidRDefault="00A27D4B" w:rsidP="006B51A6">
      <w:pPr>
        <w:rPr>
          <w:rFonts w:ascii="Arial" w:hAnsi="Arial"/>
          <w:bCs/>
        </w:rPr>
      </w:pPr>
    </w:p>
    <w:p w14:paraId="4DEF9E92" w14:textId="668A0442" w:rsidR="00A27D4B" w:rsidRDefault="003E294D" w:rsidP="006B51A6">
      <w:pPr>
        <w:rPr>
          <w:rFonts w:ascii="Arial" w:hAnsi="Arial"/>
          <w:bCs/>
        </w:rPr>
      </w:pPr>
      <w:r>
        <w:rPr>
          <w:rFonts w:ascii="Arial" w:hAnsi="Arial"/>
          <w:bCs/>
        </w:rPr>
        <w:t>In the UK there exists no official standards or legislation specifically for swimming pools. Various other standards and pieces of legislation exist which cover various aspects of swimming pool operation as a workplace, such as the Health and Safety at Work etc. Act 1974, Management of Health and Safet</w:t>
      </w:r>
      <w:r w:rsidR="00CA3F2D">
        <w:rPr>
          <w:rFonts w:ascii="Arial" w:hAnsi="Arial"/>
          <w:bCs/>
        </w:rPr>
        <w:t>y at Work Regulations 1999 and t</w:t>
      </w:r>
      <w:r>
        <w:rPr>
          <w:rFonts w:ascii="Arial" w:hAnsi="Arial"/>
          <w:bCs/>
        </w:rPr>
        <w:t>he Control of Substances Hazardous to Health</w:t>
      </w:r>
      <w:r w:rsidR="00CA3F2D">
        <w:rPr>
          <w:rFonts w:ascii="Arial" w:hAnsi="Arial"/>
          <w:bCs/>
        </w:rPr>
        <w:t xml:space="preserve"> Regulations 2002.</w:t>
      </w:r>
    </w:p>
    <w:p w14:paraId="23406263" w14:textId="1EA4E9C1" w:rsidR="00CA3F2D" w:rsidRDefault="00CA3F2D" w:rsidP="006B51A6">
      <w:pPr>
        <w:rPr>
          <w:rFonts w:ascii="Arial" w:hAnsi="Arial"/>
          <w:bCs/>
        </w:rPr>
      </w:pPr>
    </w:p>
    <w:p w14:paraId="7D6AFCA0" w14:textId="7F9435F5" w:rsidR="00CA3F2D" w:rsidRDefault="00CA3F2D" w:rsidP="006B51A6">
      <w:pPr>
        <w:rPr>
          <w:rFonts w:ascii="Arial" w:hAnsi="Arial"/>
          <w:bCs/>
        </w:rPr>
      </w:pPr>
      <w:r>
        <w:rPr>
          <w:rFonts w:ascii="Arial" w:hAnsi="Arial"/>
          <w:bCs/>
        </w:rPr>
        <w:t>T</w:t>
      </w:r>
      <w:r w:rsidR="00D52CCC">
        <w:rPr>
          <w:rFonts w:ascii="Arial" w:hAnsi="Arial"/>
          <w:bCs/>
        </w:rPr>
        <w:t xml:space="preserve">o supplement existing legislation and provide more focussed guidance and establish standards </w:t>
      </w:r>
      <w:r w:rsidR="00EE4BD7">
        <w:rPr>
          <w:rFonts w:ascii="Arial" w:hAnsi="Arial"/>
          <w:bCs/>
        </w:rPr>
        <w:t xml:space="preserve">in swimming pools </w:t>
      </w:r>
      <w:r w:rsidR="00D52CCC">
        <w:rPr>
          <w:rFonts w:ascii="Arial" w:hAnsi="Arial"/>
          <w:bCs/>
        </w:rPr>
        <w:t>t</w:t>
      </w:r>
      <w:r>
        <w:rPr>
          <w:rFonts w:ascii="Arial" w:hAnsi="Arial"/>
          <w:bCs/>
        </w:rPr>
        <w:t xml:space="preserve">he Health and Safety Executive (HSE) </w:t>
      </w:r>
      <w:r w:rsidR="00D52CCC">
        <w:rPr>
          <w:rFonts w:ascii="Arial" w:hAnsi="Arial"/>
          <w:bCs/>
        </w:rPr>
        <w:t>have</w:t>
      </w:r>
      <w:r>
        <w:rPr>
          <w:rFonts w:ascii="Arial" w:hAnsi="Arial"/>
          <w:bCs/>
        </w:rPr>
        <w:t xml:space="preserve"> published a guidance document, </w:t>
      </w:r>
      <w:hyperlink r:id="rId12" w:history="1">
        <w:r w:rsidRPr="00CA3F2D">
          <w:rPr>
            <w:rStyle w:val="Hyperlink"/>
            <w:rFonts w:ascii="Arial" w:hAnsi="Arial"/>
            <w:bCs/>
          </w:rPr>
          <w:t>HSG179 Managing Health and Safety in Swimming Pools</w:t>
        </w:r>
      </w:hyperlink>
      <w:r>
        <w:rPr>
          <w:rFonts w:ascii="Arial" w:hAnsi="Arial"/>
          <w:bCs/>
        </w:rPr>
        <w:t xml:space="preserve"> and the Pool Water Treatment Advisory Group (PWTAG) have published a code of practice for </w:t>
      </w:r>
      <w:hyperlink r:id="rId13" w:history="1">
        <w:r w:rsidRPr="00CA3F2D">
          <w:rPr>
            <w:rStyle w:val="Hyperlink"/>
            <w:rFonts w:ascii="Arial" w:hAnsi="Arial"/>
            <w:bCs/>
          </w:rPr>
          <w:t>The Management and Treatment of Swimming Pool Water</w:t>
        </w:r>
      </w:hyperlink>
      <w:r>
        <w:rPr>
          <w:rFonts w:ascii="Arial" w:hAnsi="Arial"/>
          <w:bCs/>
        </w:rPr>
        <w:t xml:space="preserve"> and which is based heavily on their </w:t>
      </w:r>
      <w:hyperlink r:id="rId14" w:history="1">
        <w:r w:rsidRPr="00CA3F2D">
          <w:rPr>
            <w:rStyle w:val="Hyperlink"/>
            <w:rFonts w:ascii="Arial" w:hAnsi="Arial"/>
            <w:bCs/>
          </w:rPr>
          <w:t>Swimming Pool Water Book: Treatment and Quality Standards for Pools and Spas</w:t>
        </w:r>
      </w:hyperlink>
      <w:r>
        <w:rPr>
          <w:rFonts w:ascii="Arial" w:hAnsi="Arial"/>
          <w:bCs/>
        </w:rPr>
        <w:t xml:space="preserve"> and which is further updated with their published </w:t>
      </w:r>
      <w:hyperlink r:id="rId15" w:history="1">
        <w:r w:rsidRPr="00CA3F2D">
          <w:rPr>
            <w:rStyle w:val="Hyperlink"/>
            <w:rFonts w:ascii="Arial" w:hAnsi="Arial"/>
            <w:bCs/>
          </w:rPr>
          <w:t>Technical Notes</w:t>
        </w:r>
      </w:hyperlink>
      <w:r>
        <w:rPr>
          <w:rFonts w:ascii="Arial" w:hAnsi="Arial"/>
          <w:bCs/>
        </w:rPr>
        <w:t>.</w:t>
      </w:r>
    </w:p>
    <w:p w14:paraId="7A533262" w14:textId="121393A5" w:rsidR="00D52CCC" w:rsidRDefault="00D52CCC" w:rsidP="006B51A6">
      <w:pPr>
        <w:rPr>
          <w:rFonts w:ascii="Arial" w:hAnsi="Arial"/>
          <w:bCs/>
        </w:rPr>
      </w:pPr>
    </w:p>
    <w:p w14:paraId="1413E44E" w14:textId="2846B74C" w:rsidR="00D52CCC" w:rsidRDefault="00D52CCC" w:rsidP="006B51A6">
      <w:pPr>
        <w:rPr>
          <w:rFonts w:ascii="Arial" w:hAnsi="Arial"/>
          <w:bCs/>
        </w:rPr>
      </w:pPr>
      <w:r>
        <w:rPr>
          <w:rFonts w:ascii="Arial" w:hAnsi="Arial"/>
          <w:bCs/>
        </w:rPr>
        <w:t xml:space="preserve">By following the guidance given in the above referenced documents you will likely ensure </w:t>
      </w:r>
      <w:r w:rsidR="00EE4BD7">
        <w:rPr>
          <w:rFonts w:ascii="Arial" w:hAnsi="Arial"/>
          <w:bCs/>
        </w:rPr>
        <w:t>that you are doing all that can be expected with regard to effectively controlling risk.</w:t>
      </w:r>
    </w:p>
    <w:p w14:paraId="639E85EC" w14:textId="77777777" w:rsidR="00CA3F2D" w:rsidRDefault="00CA3F2D" w:rsidP="006B51A6">
      <w:pPr>
        <w:rPr>
          <w:rFonts w:ascii="Arial" w:hAnsi="Arial"/>
          <w:bCs/>
        </w:rPr>
      </w:pPr>
    </w:p>
    <w:p w14:paraId="5F5CADD3" w14:textId="33366167" w:rsidR="006B51A6" w:rsidRDefault="00A27D4B" w:rsidP="006B51A6">
      <w:pPr>
        <w:rPr>
          <w:rFonts w:ascii="Arial" w:hAnsi="Arial"/>
          <w:bCs/>
        </w:rPr>
      </w:pPr>
      <w:r w:rsidRPr="00A27D4B">
        <w:rPr>
          <w:rFonts w:ascii="Arial" w:hAnsi="Arial"/>
          <w:bCs/>
        </w:rPr>
        <w:t xml:space="preserve">Where text appears in </w:t>
      </w:r>
      <w:r w:rsidR="0036156A" w:rsidRPr="0036156A">
        <w:rPr>
          <w:rFonts w:ascii="Arial" w:hAnsi="Arial"/>
          <w:b/>
          <w:bCs/>
          <w:color w:val="FF0000"/>
        </w:rPr>
        <w:t>[</w:t>
      </w:r>
      <w:r w:rsidR="0036156A" w:rsidRPr="002E6E54">
        <w:rPr>
          <w:rFonts w:ascii="Arial" w:hAnsi="Arial"/>
          <w:bCs/>
          <w:i/>
          <w:color w:val="FF0000"/>
        </w:rPr>
        <w:t>r</w:t>
      </w:r>
      <w:r w:rsidRPr="002E6E54">
        <w:rPr>
          <w:rFonts w:ascii="Arial" w:hAnsi="Arial"/>
          <w:bCs/>
          <w:i/>
          <w:color w:val="FF0000"/>
        </w:rPr>
        <w:t>e</w:t>
      </w:r>
      <w:r w:rsidR="0036156A" w:rsidRPr="002E6E54">
        <w:rPr>
          <w:rFonts w:ascii="Arial" w:hAnsi="Arial"/>
          <w:bCs/>
          <w:i/>
          <w:color w:val="FF0000"/>
        </w:rPr>
        <w:t>d</w:t>
      </w:r>
      <w:r w:rsidR="0036156A" w:rsidRPr="0036156A">
        <w:rPr>
          <w:rFonts w:ascii="Arial" w:hAnsi="Arial"/>
          <w:b/>
          <w:bCs/>
          <w:color w:val="FF0000"/>
        </w:rPr>
        <w:t>]</w:t>
      </w:r>
      <w:r w:rsidRPr="00A27D4B">
        <w:rPr>
          <w:rFonts w:ascii="Arial" w:hAnsi="Arial"/>
          <w:bCs/>
          <w:color w:val="FF0000"/>
        </w:rPr>
        <w:t xml:space="preserve"> </w:t>
      </w:r>
      <w:r w:rsidRPr="00A27D4B">
        <w:rPr>
          <w:rFonts w:ascii="Arial" w:hAnsi="Arial"/>
          <w:bCs/>
        </w:rPr>
        <w:t xml:space="preserve">it requires you to </w:t>
      </w:r>
      <w:r w:rsidR="0036156A">
        <w:rPr>
          <w:rFonts w:ascii="Arial" w:hAnsi="Arial"/>
          <w:bCs/>
        </w:rPr>
        <w:t xml:space="preserve">insert </w:t>
      </w:r>
      <w:r w:rsidR="00EE4BD7">
        <w:rPr>
          <w:rFonts w:ascii="Arial" w:hAnsi="Arial"/>
          <w:bCs/>
        </w:rPr>
        <w:t xml:space="preserve">or </w:t>
      </w:r>
      <w:r w:rsidR="0036156A">
        <w:rPr>
          <w:rFonts w:ascii="Arial" w:hAnsi="Arial"/>
          <w:bCs/>
        </w:rPr>
        <w:t xml:space="preserve">replace with </w:t>
      </w:r>
      <w:r>
        <w:rPr>
          <w:rFonts w:ascii="Arial" w:hAnsi="Arial"/>
          <w:bCs/>
        </w:rPr>
        <w:t xml:space="preserve">the appropriate information relevant to the premises where the pool is located and the arrangements in place </w:t>
      </w:r>
      <w:r w:rsidR="0036156A">
        <w:rPr>
          <w:rFonts w:ascii="Arial" w:hAnsi="Arial"/>
          <w:bCs/>
        </w:rPr>
        <w:t>for effective management of safe pool operation at that location</w:t>
      </w:r>
      <w:r>
        <w:rPr>
          <w:rFonts w:ascii="Arial" w:hAnsi="Arial"/>
          <w:bCs/>
        </w:rPr>
        <w:t>.</w:t>
      </w:r>
    </w:p>
    <w:p w14:paraId="55C9D3CF" w14:textId="77777777" w:rsidR="00EE4BD7" w:rsidRPr="00A27D4B" w:rsidRDefault="00EE4BD7" w:rsidP="006B51A6">
      <w:pPr>
        <w:rPr>
          <w:rFonts w:ascii="Arial" w:hAnsi="Arial"/>
          <w:bCs/>
        </w:rPr>
      </w:pPr>
    </w:p>
    <w:p w14:paraId="2EC91BB7" w14:textId="77777777" w:rsidR="00E9611D" w:rsidRDefault="006B51A6" w:rsidP="000273A4">
      <w:pPr>
        <w:pStyle w:val="Heading1"/>
      </w:pPr>
      <w:bookmarkStart w:id="2" w:name="_Toc93580587"/>
      <w:r>
        <w:t>Pool a</w:t>
      </w:r>
      <w:r w:rsidR="00203174">
        <w:t>nd Premises Details</w:t>
      </w:r>
      <w:bookmarkEnd w:id="2"/>
    </w:p>
    <w:p w14:paraId="7439189D" w14:textId="77777777" w:rsidR="00203174" w:rsidRPr="006C2398" w:rsidRDefault="00203174" w:rsidP="00D5562E">
      <w:pPr>
        <w:autoSpaceDE w:val="0"/>
        <w:autoSpaceDN w:val="0"/>
        <w:adjustRightInd w:val="0"/>
        <w:rPr>
          <w:rFonts w:ascii="Arial" w:hAnsi="Arial" w:cs="Arial"/>
          <w:b/>
        </w:rPr>
      </w:pPr>
    </w:p>
    <w:p w14:paraId="0FDCC102" w14:textId="77777777" w:rsidR="0036156A" w:rsidRDefault="0036156A" w:rsidP="00D5562E">
      <w:pPr>
        <w:autoSpaceDE w:val="0"/>
        <w:autoSpaceDN w:val="0"/>
        <w:adjustRightInd w:val="0"/>
        <w:rPr>
          <w:rFonts w:ascii="Arial" w:hAnsi="Arial" w:cs="Arial"/>
          <w:b/>
        </w:rPr>
      </w:pPr>
      <w:r w:rsidRPr="0036156A">
        <w:rPr>
          <w:rFonts w:ascii="Arial" w:hAnsi="Arial" w:cs="Arial"/>
        </w:rPr>
        <w:t>Competent Person responsible for completing normal operating procedure:</w:t>
      </w:r>
      <w:r w:rsidRPr="0036156A">
        <w:rPr>
          <w:rFonts w:ascii="Arial" w:hAnsi="Arial" w:cs="Arial"/>
          <w:b/>
        </w:rPr>
        <w:t xml:space="preserve"> </w:t>
      </w:r>
    </w:p>
    <w:p w14:paraId="1AEEFE1F" w14:textId="77777777" w:rsidR="0036156A" w:rsidRDefault="0036156A" w:rsidP="00D5562E">
      <w:pPr>
        <w:autoSpaceDE w:val="0"/>
        <w:autoSpaceDN w:val="0"/>
        <w:adjustRightInd w:val="0"/>
        <w:rPr>
          <w:rFonts w:ascii="Arial" w:hAnsi="Arial" w:cs="Arial"/>
          <w:b/>
        </w:rPr>
      </w:pPr>
    </w:p>
    <w:p w14:paraId="4D7236C5" w14:textId="60E16AE4" w:rsidR="00203174" w:rsidRPr="00203174" w:rsidRDefault="0036156A" w:rsidP="00D5562E">
      <w:pPr>
        <w:autoSpaceDE w:val="0"/>
        <w:autoSpaceDN w:val="0"/>
        <w:adjustRightInd w:val="0"/>
        <w:rPr>
          <w:rFonts w:ascii="Arial" w:hAnsi="Arial" w:cs="Arial"/>
          <w:b/>
          <w:color w:val="FF0000"/>
        </w:rPr>
      </w:pPr>
      <w:r w:rsidRPr="0036156A">
        <w:rPr>
          <w:rFonts w:ascii="Arial" w:hAnsi="Arial" w:cs="Arial"/>
          <w:b/>
          <w:color w:val="FF0000"/>
        </w:rPr>
        <w:t>[</w:t>
      </w:r>
      <w:r w:rsidRPr="0036156A">
        <w:rPr>
          <w:rFonts w:ascii="Arial" w:hAnsi="Arial" w:cs="Arial"/>
          <w:i/>
          <w:color w:val="FF0000"/>
        </w:rPr>
        <w:t>Insert name of</w:t>
      </w:r>
      <w:r>
        <w:rPr>
          <w:rFonts w:ascii="Arial" w:hAnsi="Arial" w:cs="Arial"/>
          <w:b/>
          <w:color w:val="FF0000"/>
        </w:rPr>
        <w:t xml:space="preserve"> </w:t>
      </w:r>
      <w:r>
        <w:rPr>
          <w:rFonts w:ascii="Arial" w:hAnsi="Arial" w:cs="Arial"/>
          <w:i/>
          <w:color w:val="FF0000"/>
        </w:rPr>
        <w:t>Competent P</w:t>
      </w:r>
      <w:r w:rsidR="00203174" w:rsidRPr="00A459E6">
        <w:rPr>
          <w:rFonts w:ascii="Arial" w:hAnsi="Arial" w:cs="Arial"/>
          <w:i/>
          <w:color w:val="FF0000"/>
        </w:rPr>
        <w:t xml:space="preserve">erson </w:t>
      </w:r>
      <w:r>
        <w:rPr>
          <w:rFonts w:ascii="Arial" w:hAnsi="Arial" w:cs="Arial"/>
          <w:i/>
          <w:color w:val="FF0000"/>
        </w:rPr>
        <w:t>here</w:t>
      </w:r>
      <w:r w:rsidRPr="0036156A">
        <w:rPr>
          <w:rFonts w:ascii="Arial" w:hAnsi="Arial" w:cs="Arial"/>
          <w:b/>
          <w:color w:val="FF0000"/>
        </w:rPr>
        <w:t>]</w:t>
      </w:r>
    </w:p>
    <w:p w14:paraId="31AC0799" w14:textId="77777777" w:rsidR="00203174" w:rsidRDefault="00203174" w:rsidP="00D5562E">
      <w:pPr>
        <w:autoSpaceDE w:val="0"/>
        <w:autoSpaceDN w:val="0"/>
        <w:adjustRightInd w:val="0"/>
        <w:rPr>
          <w:rFonts w:ascii="Arial" w:hAnsi="Arial" w:cs="Arial"/>
          <w:b/>
        </w:rPr>
      </w:pPr>
    </w:p>
    <w:p w14:paraId="2FAC3EDE" w14:textId="5A29B3C5" w:rsidR="00E9611D" w:rsidRPr="00E9611D" w:rsidRDefault="00E9611D" w:rsidP="00E9611D">
      <w:pPr>
        <w:numPr>
          <w:ilvl w:val="0"/>
          <w:numId w:val="14"/>
        </w:numPr>
        <w:autoSpaceDE w:val="0"/>
        <w:autoSpaceDN w:val="0"/>
        <w:adjustRightInd w:val="0"/>
        <w:rPr>
          <w:rFonts w:ascii="Arial" w:hAnsi="Arial" w:cs="Arial"/>
        </w:rPr>
      </w:pPr>
      <w:r>
        <w:rPr>
          <w:rFonts w:ascii="Arial" w:hAnsi="Arial" w:cs="Arial"/>
        </w:rPr>
        <w:t>Pool Length</w:t>
      </w:r>
      <w:r w:rsidR="000D32A9">
        <w:rPr>
          <w:rFonts w:ascii="Arial" w:hAnsi="Arial" w:cs="Arial"/>
        </w:rPr>
        <w:tab/>
      </w:r>
      <w:r w:rsidR="000D32A9">
        <w:rPr>
          <w:rFonts w:ascii="Arial" w:hAnsi="Arial" w:cs="Arial"/>
        </w:rPr>
        <w:tab/>
      </w:r>
      <w:r w:rsidR="002E6E54">
        <w:rPr>
          <w:rFonts w:ascii="Arial" w:hAnsi="Arial" w:cs="Arial"/>
        </w:rPr>
        <w:tab/>
      </w:r>
      <w:r w:rsidR="0036156A" w:rsidRPr="0036156A">
        <w:rPr>
          <w:rFonts w:ascii="Arial" w:hAnsi="Arial" w:cs="Arial"/>
          <w:b/>
          <w:color w:val="FF0000"/>
        </w:rPr>
        <w:t>[</w:t>
      </w:r>
      <w:r w:rsidR="003D36EE">
        <w:rPr>
          <w:rFonts w:ascii="Arial" w:hAnsi="Arial" w:cs="Arial"/>
          <w:color w:val="FF0000"/>
        </w:rPr>
        <w:t>x</w:t>
      </w:r>
      <w:r w:rsidRPr="00E9611D">
        <w:rPr>
          <w:rFonts w:ascii="Arial" w:hAnsi="Arial" w:cs="Arial"/>
          <w:color w:val="FF0000"/>
        </w:rPr>
        <w:t>xx</w:t>
      </w:r>
      <w:r w:rsidR="00A27D4B">
        <w:rPr>
          <w:rFonts w:ascii="Arial" w:hAnsi="Arial" w:cs="Arial"/>
          <w:color w:val="FF0000"/>
        </w:rPr>
        <w:t xml:space="preserve"> Metres</w:t>
      </w:r>
      <w:r w:rsidR="0036156A" w:rsidRPr="0036156A">
        <w:rPr>
          <w:rFonts w:ascii="Arial" w:hAnsi="Arial" w:cs="Arial"/>
          <w:b/>
          <w:color w:val="FF0000"/>
        </w:rPr>
        <w:t>]</w:t>
      </w:r>
    </w:p>
    <w:p w14:paraId="7DF48CA8" w14:textId="25E57B9D" w:rsidR="00E9611D" w:rsidRPr="000D32A9" w:rsidRDefault="00E9611D" w:rsidP="00E9611D">
      <w:pPr>
        <w:numPr>
          <w:ilvl w:val="0"/>
          <w:numId w:val="14"/>
        </w:numPr>
        <w:autoSpaceDE w:val="0"/>
        <w:autoSpaceDN w:val="0"/>
        <w:adjustRightInd w:val="0"/>
        <w:rPr>
          <w:rFonts w:ascii="Arial" w:hAnsi="Arial" w:cs="Arial"/>
        </w:rPr>
      </w:pPr>
      <w:r w:rsidRPr="000D32A9">
        <w:rPr>
          <w:rFonts w:ascii="Arial" w:hAnsi="Arial" w:cs="Arial"/>
        </w:rPr>
        <w:t>Pool Width</w:t>
      </w:r>
      <w:r w:rsidR="000D32A9">
        <w:rPr>
          <w:rFonts w:ascii="Arial" w:hAnsi="Arial" w:cs="Arial"/>
          <w:color w:val="FF0000"/>
        </w:rPr>
        <w:tab/>
      </w:r>
      <w:r w:rsidR="000D32A9">
        <w:rPr>
          <w:rFonts w:ascii="Arial" w:hAnsi="Arial" w:cs="Arial"/>
          <w:color w:val="FF0000"/>
        </w:rPr>
        <w:tab/>
      </w:r>
      <w:r w:rsidR="002E6E54">
        <w:rPr>
          <w:rFonts w:ascii="Arial" w:hAnsi="Arial" w:cs="Arial"/>
          <w:color w:val="FF0000"/>
        </w:rPr>
        <w:tab/>
      </w:r>
      <w:r w:rsidR="0036156A" w:rsidRPr="0036156A">
        <w:rPr>
          <w:rFonts w:ascii="Arial" w:hAnsi="Arial" w:cs="Arial"/>
          <w:b/>
          <w:color w:val="FF0000"/>
        </w:rPr>
        <w:t>[</w:t>
      </w:r>
      <w:r w:rsidR="000D32A9">
        <w:rPr>
          <w:rFonts w:ascii="Arial" w:hAnsi="Arial" w:cs="Arial"/>
          <w:color w:val="FF0000"/>
        </w:rPr>
        <w:t>xxx</w:t>
      </w:r>
      <w:r w:rsidR="00A27D4B">
        <w:rPr>
          <w:rFonts w:ascii="Arial" w:hAnsi="Arial" w:cs="Arial"/>
          <w:color w:val="FF0000"/>
        </w:rPr>
        <w:t xml:space="preserve"> Metres</w:t>
      </w:r>
      <w:r w:rsidR="0036156A" w:rsidRPr="0036156A">
        <w:rPr>
          <w:rFonts w:ascii="Arial" w:hAnsi="Arial" w:cs="Arial"/>
          <w:b/>
          <w:color w:val="FF0000"/>
        </w:rPr>
        <w:t>]</w:t>
      </w:r>
    </w:p>
    <w:p w14:paraId="29C50A36" w14:textId="13F13259" w:rsidR="000D32A9" w:rsidRPr="00E0403C" w:rsidRDefault="000D32A9" w:rsidP="000D32A9">
      <w:pPr>
        <w:numPr>
          <w:ilvl w:val="0"/>
          <w:numId w:val="14"/>
        </w:numPr>
        <w:autoSpaceDE w:val="0"/>
        <w:autoSpaceDN w:val="0"/>
        <w:adjustRightInd w:val="0"/>
        <w:rPr>
          <w:rFonts w:ascii="Arial" w:hAnsi="Arial" w:cs="Arial"/>
        </w:rPr>
      </w:pPr>
      <w:r w:rsidRPr="000D32A9">
        <w:rPr>
          <w:rFonts w:ascii="Arial" w:hAnsi="Arial" w:cs="Arial"/>
        </w:rPr>
        <w:t>Pool Depth</w:t>
      </w:r>
      <w:r>
        <w:rPr>
          <w:rFonts w:ascii="Arial" w:hAnsi="Arial" w:cs="Arial"/>
          <w:color w:val="FF0000"/>
        </w:rPr>
        <w:tab/>
      </w:r>
      <w:r>
        <w:rPr>
          <w:rFonts w:ascii="Arial" w:hAnsi="Arial" w:cs="Arial"/>
          <w:color w:val="FF0000"/>
        </w:rPr>
        <w:tab/>
      </w:r>
      <w:r w:rsidR="002E6E54">
        <w:rPr>
          <w:rFonts w:ascii="Arial" w:hAnsi="Arial" w:cs="Arial"/>
          <w:color w:val="FF0000"/>
        </w:rPr>
        <w:tab/>
      </w:r>
      <w:r w:rsidR="0036156A" w:rsidRPr="0036156A">
        <w:rPr>
          <w:rFonts w:ascii="Arial" w:hAnsi="Arial" w:cs="Arial"/>
          <w:b/>
          <w:color w:val="FF0000"/>
        </w:rPr>
        <w:t>[</w:t>
      </w:r>
      <w:r w:rsidR="003D36EE">
        <w:rPr>
          <w:rFonts w:ascii="Arial" w:hAnsi="Arial" w:cs="Arial"/>
          <w:color w:val="FF0000"/>
        </w:rPr>
        <w:t>x</w:t>
      </w:r>
      <w:r>
        <w:rPr>
          <w:rFonts w:ascii="Arial" w:hAnsi="Arial" w:cs="Arial"/>
          <w:color w:val="FF0000"/>
        </w:rPr>
        <w:t>xx</w:t>
      </w:r>
      <w:r w:rsidR="00A27D4B">
        <w:rPr>
          <w:rFonts w:ascii="Arial" w:hAnsi="Arial" w:cs="Arial"/>
          <w:color w:val="FF0000"/>
        </w:rPr>
        <w:t xml:space="preserve"> Metres</w:t>
      </w:r>
      <w:r w:rsidRPr="00A459E6">
        <w:rPr>
          <w:rFonts w:ascii="Arial" w:hAnsi="Arial" w:cs="Arial"/>
          <w:i/>
          <w:color w:val="FF0000"/>
        </w:rPr>
        <w:t xml:space="preserve"> </w:t>
      </w:r>
      <w:r w:rsidR="003D36EE" w:rsidRPr="002E6E54">
        <w:rPr>
          <w:rFonts w:ascii="Arial" w:hAnsi="Arial" w:cs="Arial"/>
          <w:b/>
          <w:color w:val="FF0000"/>
        </w:rPr>
        <w:t>to</w:t>
      </w:r>
      <w:r>
        <w:rPr>
          <w:rFonts w:ascii="Arial" w:hAnsi="Arial" w:cs="Arial"/>
          <w:color w:val="FF0000"/>
        </w:rPr>
        <w:t xml:space="preserve"> xx</w:t>
      </w:r>
      <w:r w:rsidR="00A27D4B">
        <w:rPr>
          <w:rFonts w:ascii="Arial" w:hAnsi="Arial" w:cs="Arial"/>
          <w:color w:val="FF0000"/>
        </w:rPr>
        <w:t xml:space="preserve"> Metres</w:t>
      </w:r>
      <w:r w:rsidR="0036156A" w:rsidRPr="0036156A">
        <w:rPr>
          <w:rFonts w:ascii="Arial" w:hAnsi="Arial" w:cs="Arial"/>
          <w:b/>
          <w:color w:val="FF0000"/>
        </w:rPr>
        <w:t>]</w:t>
      </w:r>
    </w:p>
    <w:p w14:paraId="072572CB" w14:textId="77777777" w:rsidR="000D32A9" w:rsidRDefault="000D32A9" w:rsidP="000D32A9">
      <w:pPr>
        <w:autoSpaceDE w:val="0"/>
        <w:autoSpaceDN w:val="0"/>
        <w:adjustRightInd w:val="0"/>
        <w:rPr>
          <w:rFonts w:ascii="Arial" w:hAnsi="Arial" w:cs="Arial"/>
          <w:color w:val="FF0000"/>
        </w:rPr>
      </w:pPr>
    </w:p>
    <w:p w14:paraId="42B17990" w14:textId="33360731" w:rsidR="002C2ACC" w:rsidRDefault="00E0403C" w:rsidP="000D32A9">
      <w:pPr>
        <w:autoSpaceDE w:val="0"/>
        <w:autoSpaceDN w:val="0"/>
        <w:adjustRightInd w:val="0"/>
        <w:rPr>
          <w:rFonts w:ascii="Arial" w:hAnsi="Arial" w:cs="Arial"/>
          <w:color w:val="FF0000"/>
        </w:rPr>
      </w:pPr>
      <w:r w:rsidRPr="00654D38">
        <w:rPr>
          <w:rFonts w:ascii="Arial" w:hAnsi="Arial" w:cs="Arial"/>
          <w:color w:val="000000"/>
        </w:rPr>
        <w:t>Pool Turn Over rate (m</w:t>
      </w:r>
      <w:r w:rsidRPr="00654D38">
        <w:rPr>
          <w:rFonts w:ascii="Arial" w:hAnsi="Arial" w:cs="Arial"/>
          <w:color w:val="000000"/>
          <w:vertAlign w:val="superscript"/>
        </w:rPr>
        <w:t>3</w:t>
      </w:r>
      <w:r w:rsidRPr="00654D38">
        <w:rPr>
          <w:rFonts w:ascii="Arial" w:hAnsi="Arial" w:cs="Arial"/>
          <w:color w:val="000000"/>
        </w:rPr>
        <w:t>/hr)</w:t>
      </w:r>
      <w:r w:rsidR="002E6E54">
        <w:rPr>
          <w:rFonts w:ascii="Arial" w:hAnsi="Arial" w:cs="Arial"/>
          <w:color w:val="FF0000"/>
        </w:rPr>
        <w:tab/>
      </w:r>
      <w:r w:rsidR="0036156A" w:rsidRPr="0036156A">
        <w:rPr>
          <w:rFonts w:ascii="Arial" w:hAnsi="Arial" w:cs="Arial"/>
          <w:b/>
          <w:color w:val="FF0000"/>
        </w:rPr>
        <w:t>[</w:t>
      </w:r>
      <w:r>
        <w:rPr>
          <w:rFonts w:ascii="Arial" w:hAnsi="Arial" w:cs="Arial"/>
          <w:color w:val="FF0000"/>
        </w:rPr>
        <w:t>xxx</w:t>
      </w:r>
      <w:r w:rsidR="0036156A">
        <w:rPr>
          <w:rFonts w:ascii="Arial" w:hAnsi="Arial" w:cs="Arial"/>
          <w:color w:val="FF0000"/>
        </w:rPr>
        <w:t xml:space="preserve"> </w:t>
      </w:r>
      <w:r w:rsidR="0036156A" w:rsidRPr="0036156A">
        <w:rPr>
          <w:rFonts w:ascii="Arial" w:hAnsi="Arial" w:cs="Arial"/>
          <w:b/>
          <w:color w:val="FF0000"/>
        </w:rPr>
        <w:t>m</w:t>
      </w:r>
      <w:r w:rsidR="0036156A" w:rsidRPr="0036156A">
        <w:rPr>
          <w:rFonts w:ascii="Arial" w:hAnsi="Arial" w:cs="Arial"/>
          <w:b/>
          <w:color w:val="FF0000"/>
          <w:vertAlign w:val="superscript"/>
        </w:rPr>
        <w:t>3</w:t>
      </w:r>
      <w:r w:rsidR="0036156A" w:rsidRPr="0036156A">
        <w:rPr>
          <w:rFonts w:ascii="Arial" w:hAnsi="Arial" w:cs="Arial"/>
          <w:b/>
          <w:color w:val="FF0000"/>
        </w:rPr>
        <w:t>/hr]</w:t>
      </w:r>
    </w:p>
    <w:p w14:paraId="2D915C69" w14:textId="77777777" w:rsidR="00E0403C" w:rsidRDefault="00E0403C" w:rsidP="000D32A9">
      <w:pPr>
        <w:autoSpaceDE w:val="0"/>
        <w:autoSpaceDN w:val="0"/>
        <w:adjustRightInd w:val="0"/>
        <w:rPr>
          <w:rFonts w:ascii="Arial" w:hAnsi="Arial" w:cs="Arial"/>
          <w:color w:val="FF0000"/>
        </w:rPr>
      </w:pPr>
    </w:p>
    <w:p w14:paraId="3C92EC7B" w14:textId="77777777" w:rsidR="00E0403C" w:rsidRDefault="00E0403C" w:rsidP="000D32A9">
      <w:pPr>
        <w:autoSpaceDE w:val="0"/>
        <w:autoSpaceDN w:val="0"/>
        <w:adjustRightInd w:val="0"/>
        <w:rPr>
          <w:rFonts w:ascii="Arial" w:hAnsi="Arial" w:cs="Arial"/>
        </w:rPr>
      </w:pPr>
      <w:r>
        <w:rPr>
          <w:rFonts w:ascii="Arial" w:hAnsi="Arial" w:cs="Arial"/>
        </w:rPr>
        <w:t xml:space="preserve">Turn over period is the time taken for a volume of water, </w:t>
      </w:r>
      <w:r w:rsidR="00556968">
        <w:rPr>
          <w:rFonts w:ascii="Arial" w:hAnsi="Arial" w:cs="Arial"/>
        </w:rPr>
        <w:t>equivalent</w:t>
      </w:r>
      <w:r>
        <w:rPr>
          <w:rFonts w:ascii="Arial" w:hAnsi="Arial" w:cs="Arial"/>
        </w:rPr>
        <w:t xml:space="preserve"> to the entire volume of the pool to pass through the plant and return back to the pool.</w:t>
      </w:r>
    </w:p>
    <w:p w14:paraId="6B86F755" w14:textId="77777777" w:rsidR="00E0403C" w:rsidRDefault="00E0403C" w:rsidP="000D32A9">
      <w:pPr>
        <w:autoSpaceDE w:val="0"/>
        <w:autoSpaceDN w:val="0"/>
        <w:adjustRightInd w:val="0"/>
        <w:rPr>
          <w:rFonts w:ascii="Arial" w:hAnsi="Arial" w:cs="Arial"/>
        </w:rPr>
      </w:pPr>
    </w:p>
    <w:p w14:paraId="33CB711D" w14:textId="77777777" w:rsidR="00E0403C" w:rsidRPr="00E0403C" w:rsidRDefault="00E0403C" w:rsidP="000D32A9">
      <w:pPr>
        <w:autoSpaceDE w:val="0"/>
        <w:autoSpaceDN w:val="0"/>
        <w:adjustRightInd w:val="0"/>
        <w:rPr>
          <w:rFonts w:ascii="Arial" w:hAnsi="Arial" w:cs="Arial"/>
          <w:u w:val="single"/>
        </w:rPr>
      </w:pPr>
      <w:r>
        <w:rPr>
          <w:rFonts w:ascii="Arial" w:hAnsi="Arial" w:cs="Arial"/>
        </w:rPr>
        <w:t xml:space="preserve">Turnover rate (hr) = </w:t>
      </w:r>
      <w:r w:rsidRPr="00E0403C">
        <w:rPr>
          <w:rFonts w:ascii="Arial" w:hAnsi="Arial" w:cs="Arial"/>
          <w:u w:val="single"/>
        </w:rPr>
        <w:t>Water volume (m</w:t>
      </w:r>
      <w:r w:rsidRPr="00E0403C">
        <w:rPr>
          <w:rFonts w:ascii="Arial" w:hAnsi="Arial" w:cs="Arial"/>
          <w:u w:val="single"/>
          <w:vertAlign w:val="superscript"/>
        </w:rPr>
        <w:t>3</w:t>
      </w:r>
      <w:r w:rsidRPr="00E0403C">
        <w:rPr>
          <w:rFonts w:ascii="Arial" w:hAnsi="Arial" w:cs="Arial"/>
          <w:u w:val="single"/>
        </w:rPr>
        <w:t>)</w:t>
      </w:r>
    </w:p>
    <w:p w14:paraId="1EBF3B7B" w14:textId="77777777" w:rsidR="002C2ACC" w:rsidRPr="00E0403C" w:rsidRDefault="00E0403C" w:rsidP="000D32A9">
      <w:pPr>
        <w:autoSpaceDE w:val="0"/>
        <w:autoSpaceDN w:val="0"/>
        <w:adjustRightInd w:val="0"/>
        <w:rPr>
          <w:rFonts w:ascii="Arial" w:hAnsi="Arial" w:cs="Arial"/>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rPr>
        <w:t>Circulation rate (m</w:t>
      </w:r>
      <w:r>
        <w:rPr>
          <w:rFonts w:ascii="Arial" w:hAnsi="Arial" w:cs="Arial"/>
          <w:vertAlign w:val="superscript"/>
        </w:rPr>
        <w:t>3</w:t>
      </w:r>
      <w:r w:rsidRPr="00E0403C">
        <w:rPr>
          <w:rFonts w:ascii="Arial" w:hAnsi="Arial" w:cs="Arial"/>
        </w:rPr>
        <w:t>/hr)</w:t>
      </w:r>
    </w:p>
    <w:p w14:paraId="29599E46" w14:textId="77777777" w:rsidR="000D32A9" w:rsidRPr="00E9611D" w:rsidRDefault="000D32A9" w:rsidP="000D32A9">
      <w:pPr>
        <w:autoSpaceDE w:val="0"/>
        <w:autoSpaceDN w:val="0"/>
        <w:adjustRightInd w:val="0"/>
        <w:rPr>
          <w:rFonts w:ascii="Arial" w:hAnsi="Arial" w:cs="Arial"/>
        </w:rPr>
      </w:pPr>
    </w:p>
    <w:p w14:paraId="6E19ACEF" w14:textId="4D9A536E" w:rsidR="00E0403C" w:rsidRPr="00E0403C" w:rsidRDefault="0036156A" w:rsidP="00D5562E">
      <w:pPr>
        <w:autoSpaceDE w:val="0"/>
        <w:autoSpaceDN w:val="0"/>
        <w:adjustRightInd w:val="0"/>
        <w:rPr>
          <w:rFonts w:ascii="Arial" w:hAnsi="Arial" w:cs="Arial"/>
        </w:rPr>
      </w:pPr>
      <w:r w:rsidRPr="0036156A">
        <w:rPr>
          <w:rFonts w:ascii="Arial" w:hAnsi="Arial" w:cs="Arial"/>
          <w:b/>
        </w:rPr>
        <w:t xml:space="preserve">NB: </w:t>
      </w:r>
      <w:r w:rsidR="00E0403C">
        <w:rPr>
          <w:rFonts w:ascii="Arial" w:hAnsi="Arial" w:cs="Arial"/>
        </w:rPr>
        <w:t>all poo</w:t>
      </w:r>
      <w:r>
        <w:rPr>
          <w:rFonts w:ascii="Arial" w:hAnsi="Arial" w:cs="Arial"/>
        </w:rPr>
        <w:t>ls should be fitted with a flow-</w:t>
      </w:r>
      <w:r w:rsidR="00E0403C">
        <w:rPr>
          <w:rFonts w:ascii="Arial" w:hAnsi="Arial" w:cs="Arial"/>
        </w:rPr>
        <w:t>meter on the main circulation line which shows the circulation rate and can be used to monitor any lo</w:t>
      </w:r>
      <w:r>
        <w:rPr>
          <w:rFonts w:ascii="Arial" w:hAnsi="Arial" w:cs="Arial"/>
        </w:rPr>
        <w:t>ss in performance.</w:t>
      </w:r>
    </w:p>
    <w:p w14:paraId="6A0C2DEE" w14:textId="77777777" w:rsidR="00892BA9" w:rsidRDefault="00892BA9" w:rsidP="00D5562E">
      <w:pPr>
        <w:autoSpaceDE w:val="0"/>
        <w:autoSpaceDN w:val="0"/>
        <w:adjustRightInd w:val="0"/>
        <w:rPr>
          <w:rFonts w:ascii="Arial" w:hAnsi="Arial" w:cs="Arial"/>
          <w:b/>
        </w:rPr>
      </w:pPr>
    </w:p>
    <w:p w14:paraId="704AECE2" w14:textId="790C8443" w:rsidR="00E0403C" w:rsidRPr="00E0403C" w:rsidRDefault="0036156A" w:rsidP="0045773A">
      <w:pPr>
        <w:autoSpaceDE w:val="0"/>
        <w:autoSpaceDN w:val="0"/>
        <w:adjustRightInd w:val="0"/>
        <w:rPr>
          <w:rFonts w:ascii="Arial" w:hAnsi="Arial" w:cs="Arial"/>
          <w:b/>
          <w:color w:val="FF0000"/>
        </w:rPr>
      </w:pPr>
      <w:r w:rsidRPr="0036156A">
        <w:rPr>
          <w:rFonts w:ascii="Arial" w:hAnsi="Arial" w:cs="Arial"/>
          <w:b/>
          <w:color w:val="FF0000"/>
        </w:rPr>
        <w:t>[</w:t>
      </w:r>
      <w:r w:rsidR="00B77052" w:rsidRPr="00A459E6">
        <w:rPr>
          <w:rFonts w:ascii="Arial" w:hAnsi="Arial" w:cs="Arial"/>
          <w:i/>
          <w:color w:val="FF0000"/>
        </w:rPr>
        <w:t xml:space="preserve">Insert a </w:t>
      </w:r>
      <w:r w:rsidR="002E6E54">
        <w:rPr>
          <w:rFonts w:ascii="Arial" w:hAnsi="Arial" w:cs="Arial"/>
          <w:i/>
          <w:color w:val="FF0000"/>
        </w:rPr>
        <w:t xml:space="preserve">schematic </w:t>
      </w:r>
      <w:r w:rsidR="00B77052" w:rsidRPr="00A459E6">
        <w:rPr>
          <w:rFonts w:ascii="Arial" w:hAnsi="Arial" w:cs="Arial"/>
          <w:i/>
          <w:color w:val="FF0000"/>
        </w:rPr>
        <w:t>plan of your</w:t>
      </w:r>
      <w:r w:rsidR="00E0403C" w:rsidRPr="00A459E6">
        <w:rPr>
          <w:rFonts w:ascii="Arial" w:hAnsi="Arial" w:cs="Arial"/>
          <w:i/>
          <w:color w:val="FF0000"/>
        </w:rPr>
        <w:t xml:space="preserve"> pool </w:t>
      </w:r>
      <w:r w:rsidR="0045773A" w:rsidRPr="00A459E6">
        <w:rPr>
          <w:rFonts w:ascii="Arial" w:hAnsi="Arial" w:cs="Arial"/>
          <w:i/>
          <w:color w:val="FF0000"/>
        </w:rPr>
        <w:t>to include position of pool</w:t>
      </w:r>
      <w:r w:rsidR="003D36EE" w:rsidRPr="00A459E6">
        <w:rPr>
          <w:rFonts w:ascii="Arial" w:hAnsi="Arial" w:cs="Arial"/>
          <w:i/>
          <w:color w:val="FF0000"/>
        </w:rPr>
        <w:t xml:space="preserve"> </w:t>
      </w:r>
      <w:r w:rsidR="0045773A" w:rsidRPr="00A459E6">
        <w:rPr>
          <w:rFonts w:ascii="Arial" w:hAnsi="Arial" w:cs="Arial"/>
          <w:i/>
          <w:color w:val="FF0000"/>
        </w:rPr>
        <w:t>alarms, fire alarms, emergency exit routes</w:t>
      </w:r>
      <w:r w:rsidR="002E6E54">
        <w:rPr>
          <w:rFonts w:ascii="Arial" w:hAnsi="Arial" w:cs="Arial"/>
          <w:i/>
          <w:color w:val="FF0000"/>
        </w:rPr>
        <w:t>, plant equipment</w:t>
      </w:r>
      <w:r w:rsidR="0045773A" w:rsidRPr="00A459E6">
        <w:rPr>
          <w:rFonts w:ascii="Arial" w:hAnsi="Arial" w:cs="Arial"/>
          <w:i/>
          <w:color w:val="FF0000"/>
        </w:rPr>
        <w:t xml:space="preserve"> and any other relevant information</w:t>
      </w:r>
      <w:r w:rsidRPr="0036156A">
        <w:rPr>
          <w:rFonts w:ascii="Arial" w:hAnsi="Arial" w:cs="Arial"/>
          <w:b/>
          <w:color w:val="FF0000"/>
        </w:rPr>
        <w:t>]</w:t>
      </w:r>
    </w:p>
    <w:p w14:paraId="7CA730BC" w14:textId="77777777" w:rsidR="00B77052" w:rsidRDefault="00B77052" w:rsidP="00D5562E">
      <w:pPr>
        <w:autoSpaceDE w:val="0"/>
        <w:autoSpaceDN w:val="0"/>
        <w:adjustRightInd w:val="0"/>
        <w:rPr>
          <w:rFonts w:ascii="Arial" w:hAnsi="Arial" w:cs="Arial"/>
          <w:b/>
        </w:rPr>
      </w:pPr>
    </w:p>
    <w:p w14:paraId="3505A006" w14:textId="77777777" w:rsidR="0087112A" w:rsidRDefault="0087112A" w:rsidP="000273A4">
      <w:pPr>
        <w:pStyle w:val="Heading1"/>
      </w:pPr>
      <w:bookmarkStart w:id="3" w:name="_Toc93580588"/>
      <w:r>
        <w:t xml:space="preserve">Life Guard </w:t>
      </w:r>
      <w:r w:rsidR="00CE6ECB">
        <w:t>A</w:t>
      </w:r>
      <w:r>
        <w:t>rrangements</w:t>
      </w:r>
      <w:bookmarkEnd w:id="3"/>
    </w:p>
    <w:p w14:paraId="33D8C63F" w14:textId="77777777" w:rsidR="003D36EE" w:rsidRDefault="003D36EE" w:rsidP="00FA55D9">
      <w:pPr>
        <w:autoSpaceDE w:val="0"/>
        <w:autoSpaceDN w:val="0"/>
        <w:adjustRightInd w:val="0"/>
        <w:rPr>
          <w:rFonts w:ascii="Arial" w:hAnsi="Arial" w:cs="Arial"/>
          <w:b/>
          <w:color w:val="FF0000"/>
        </w:rPr>
      </w:pPr>
    </w:p>
    <w:p w14:paraId="755D6269" w14:textId="77777777" w:rsidR="002E6E54" w:rsidRDefault="0036156A" w:rsidP="00FA55D9">
      <w:pPr>
        <w:autoSpaceDE w:val="0"/>
        <w:autoSpaceDN w:val="0"/>
        <w:adjustRightInd w:val="0"/>
        <w:rPr>
          <w:rFonts w:ascii="Arial" w:hAnsi="Arial" w:cs="Arial"/>
          <w:i/>
          <w:color w:val="FF0000"/>
        </w:rPr>
      </w:pPr>
      <w:r w:rsidRPr="0036156A">
        <w:rPr>
          <w:rFonts w:ascii="Arial" w:hAnsi="Arial" w:cs="Arial"/>
          <w:b/>
          <w:color w:val="FF0000"/>
        </w:rPr>
        <w:t>[</w:t>
      </w:r>
      <w:r w:rsidR="002E6E54">
        <w:rPr>
          <w:rFonts w:ascii="Arial" w:hAnsi="Arial" w:cs="Arial"/>
          <w:i/>
          <w:color w:val="FF0000"/>
        </w:rPr>
        <w:t>N</w:t>
      </w:r>
      <w:r w:rsidR="00FB6565" w:rsidRPr="00A459E6">
        <w:rPr>
          <w:rFonts w:ascii="Arial" w:hAnsi="Arial" w:cs="Arial"/>
          <w:i/>
          <w:color w:val="FF0000"/>
        </w:rPr>
        <w:t>umber of life guards expect</w:t>
      </w:r>
      <w:r w:rsidR="002E6E54">
        <w:rPr>
          <w:rFonts w:ascii="Arial" w:hAnsi="Arial" w:cs="Arial"/>
          <w:i/>
          <w:color w:val="FF0000"/>
        </w:rPr>
        <w:t>ed</w:t>
      </w:r>
      <w:r w:rsidR="00FB6565" w:rsidRPr="00A459E6">
        <w:rPr>
          <w:rFonts w:ascii="Arial" w:hAnsi="Arial" w:cs="Arial"/>
          <w:i/>
          <w:color w:val="FF0000"/>
        </w:rPr>
        <w:t xml:space="preserve"> per session</w:t>
      </w:r>
      <w:r w:rsidR="002E6E54" w:rsidRPr="002E6E54">
        <w:rPr>
          <w:rFonts w:ascii="Arial" w:hAnsi="Arial" w:cs="Arial"/>
          <w:b/>
          <w:color w:val="FF0000"/>
        </w:rPr>
        <w:t>]</w:t>
      </w:r>
      <w:r w:rsidR="002E6E54">
        <w:rPr>
          <w:rFonts w:ascii="Arial" w:hAnsi="Arial" w:cs="Arial"/>
          <w:i/>
          <w:color w:val="FF0000"/>
        </w:rPr>
        <w:t>.</w:t>
      </w:r>
    </w:p>
    <w:p w14:paraId="5AEF371A" w14:textId="77777777" w:rsidR="002E6E54" w:rsidRDefault="002E6E54" w:rsidP="00FA55D9">
      <w:pPr>
        <w:autoSpaceDE w:val="0"/>
        <w:autoSpaceDN w:val="0"/>
        <w:adjustRightInd w:val="0"/>
        <w:rPr>
          <w:rFonts w:ascii="Arial" w:hAnsi="Arial" w:cs="Arial"/>
          <w:i/>
          <w:color w:val="FF0000"/>
        </w:rPr>
      </w:pPr>
    </w:p>
    <w:p w14:paraId="1E3A1DFB" w14:textId="5061E3DA" w:rsidR="0087112A" w:rsidRDefault="00FB6565" w:rsidP="00FA55D9">
      <w:pPr>
        <w:autoSpaceDE w:val="0"/>
        <w:autoSpaceDN w:val="0"/>
        <w:adjustRightInd w:val="0"/>
        <w:rPr>
          <w:rFonts w:ascii="Arial" w:hAnsi="Arial" w:cs="Arial"/>
          <w:i/>
          <w:color w:val="FF0000"/>
        </w:rPr>
      </w:pPr>
      <w:r w:rsidRPr="00A459E6">
        <w:rPr>
          <w:rFonts w:ascii="Arial" w:hAnsi="Arial" w:cs="Arial"/>
          <w:i/>
          <w:color w:val="FF0000"/>
        </w:rPr>
        <w:t xml:space="preserve">When determining how many life guards are needed </w:t>
      </w:r>
      <w:r w:rsidR="002E6E54">
        <w:rPr>
          <w:rFonts w:ascii="Arial" w:hAnsi="Arial" w:cs="Arial"/>
          <w:i/>
          <w:color w:val="FF0000"/>
        </w:rPr>
        <w:t>operators should consider:</w:t>
      </w:r>
    </w:p>
    <w:p w14:paraId="566F1356" w14:textId="77777777" w:rsidR="002E6E54" w:rsidRPr="00A459E6" w:rsidRDefault="002E6E54" w:rsidP="00FA55D9">
      <w:pPr>
        <w:autoSpaceDE w:val="0"/>
        <w:autoSpaceDN w:val="0"/>
        <w:adjustRightInd w:val="0"/>
        <w:rPr>
          <w:rFonts w:ascii="Arial" w:hAnsi="Arial" w:cs="Arial"/>
          <w:i/>
          <w:color w:val="FF0000"/>
        </w:rPr>
      </w:pPr>
    </w:p>
    <w:p w14:paraId="369CD76A" w14:textId="3351AAEE" w:rsidR="005A261D" w:rsidRPr="00A459E6" w:rsidRDefault="002E6E54" w:rsidP="005A261D">
      <w:pPr>
        <w:numPr>
          <w:ilvl w:val="0"/>
          <w:numId w:val="17"/>
        </w:numPr>
        <w:autoSpaceDE w:val="0"/>
        <w:autoSpaceDN w:val="0"/>
        <w:adjustRightInd w:val="0"/>
        <w:rPr>
          <w:rFonts w:ascii="Arial" w:hAnsi="Arial" w:cs="Arial"/>
          <w:i/>
          <w:color w:val="FF0000"/>
        </w:rPr>
      </w:pPr>
      <w:r>
        <w:rPr>
          <w:rFonts w:ascii="Arial" w:hAnsi="Arial" w:cs="Arial"/>
          <w:i/>
          <w:color w:val="FF0000"/>
        </w:rPr>
        <w:t>L</w:t>
      </w:r>
      <w:r w:rsidR="005A261D" w:rsidRPr="00A459E6">
        <w:rPr>
          <w:rFonts w:ascii="Arial" w:hAnsi="Arial" w:cs="Arial"/>
          <w:i/>
          <w:color w:val="FF0000"/>
        </w:rPr>
        <w:t xml:space="preserve">ocal </w:t>
      </w:r>
      <w:r w:rsidR="00FB7267" w:rsidRPr="00A459E6">
        <w:rPr>
          <w:rFonts w:ascii="Arial" w:hAnsi="Arial" w:cs="Arial"/>
          <w:i/>
          <w:color w:val="FF0000"/>
        </w:rPr>
        <w:t>circumstances</w:t>
      </w:r>
      <w:r w:rsidR="003D36EE" w:rsidRPr="00A459E6">
        <w:rPr>
          <w:rFonts w:ascii="Arial" w:hAnsi="Arial" w:cs="Arial"/>
          <w:i/>
          <w:color w:val="FF0000"/>
        </w:rPr>
        <w:t xml:space="preserve"> including the needs of the children</w:t>
      </w:r>
      <w:r>
        <w:rPr>
          <w:rFonts w:ascii="Arial" w:hAnsi="Arial" w:cs="Arial"/>
          <w:i/>
          <w:color w:val="FF0000"/>
        </w:rPr>
        <w:t>;</w:t>
      </w:r>
    </w:p>
    <w:p w14:paraId="3A00BDF2" w14:textId="469CBB78" w:rsidR="005A261D" w:rsidRPr="00A459E6" w:rsidRDefault="005A261D" w:rsidP="005A261D">
      <w:pPr>
        <w:numPr>
          <w:ilvl w:val="0"/>
          <w:numId w:val="17"/>
        </w:numPr>
        <w:autoSpaceDE w:val="0"/>
        <w:autoSpaceDN w:val="0"/>
        <w:adjustRightInd w:val="0"/>
        <w:rPr>
          <w:rFonts w:ascii="Arial" w:hAnsi="Arial" w:cs="Arial"/>
          <w:i/>
          <w:color w:val="FF0000"/>
        </w:rPr>
      </w:pPr>
      <w:r w:rsidRPr="00A459E6">
        <w:rPr>
          <w:rFonts w:ascii="Arial" w:hAnsi="Arial" w:cs="Arial"/>
          <w:i/>
          <w:color w:val="FF0000"/>
        </w:rPr>
        <w:t>The pool structure and equipment</w:t>
      </w:r>
      <w:r w:rsidR="002E6E54">
        <w:rPr>
          <w:rFonts w:ascii="Arial" w:hAnsi="Arial" w:cs="Arial"/>
          <w:i/>
          <w:color w:val="FF0000"/>
        </w:rPr>
        <w:t>;</w:t>
      </w:r>
    </w:p>
    <w:p w14:paraId="4983CED8" w14:textId="7ED9D0DB" w:rsidR="005A261D" w:rsidRDefault="005A261D" w:rsidP="005A261D">
      <w:pPr>
        <w:numPr>
          <w:ilvl w:val="0"/>
          <w:numId w:val="17"/>
        </w:numPr>
        <w:autoSpaceDE w:val="0"/>
        <w:autoSpaceDN w:val="0"/>
        <w:adjustRightInd w:val="0"/>
        <w:rPr>
          <w:rFonts w:ascii="Arial" w:hAnsi="Arial" w:cs="Arial"/>
          <w:i/>
          <w:color w:val="FF0000"/>
        </w:rPr>
      </w:pPr>
      <w:r w:rsidRPr="00A459E6">
        <w:rPr>
          <w:rFonts w:ascii="Arial" w:hAnsi="Arial" w:cs="Arial"/>
          <w:i/>
          <w:color w:val="FF0000"/>
        </w:rPr>
        <w:t xml:space="preserve">The way the pool is used and the </w:t>
      </w:r>
      <w:r w:rsidR="00FB7267" w:rsidRPr="00A459E6">
        <w:rPr>
          <w:rFonts w:ascii="Arial" w:hAnsi="Arial" w:cs="Arial"/>
          <w:i/>
          <w:color w:val="FF0000"/>
        </w:rPr>
        <w:t>characteristics</w:t>
      </w:r>
      <w:r w:rsidRPr="00A459E6">
        <w:rPr>
          <w:rFonts w:ascii="Arial" w:hAnsi="Arial" w:cs="Arial"/>
          <w:i/>
          <w:color w:val="FF0000"/>
        </w:rPr>
        <w:t xml:space="preserve"> </w:t>
      </w:r>
      <w:r w:rsidR="002E6E54">
        <w:rPr>
          <w:rFonts w:ascii="Arial" w:hAnsi="Arial" w:cs="Arial"/>
          <w:i/>
          <w:color w:val="FF0000"/>
        </w:rPr>
        <w:t xml:space="preserve">and any specific needs </w:t>
      </w:r>
      <w:r w:rsidRPr="00A459E6">
        <w:rPr>
          <w:rFonts w:ascii="Arial" w:hAnsi="Arial" w:cs="Arial"/>
          <w:i/>
          <w:color w:val="FF0000"/>
        </w:rPr>
        <w:t>of those who may use it.</w:t>
      </w:r>
    </w:p>
    <w:p w14:paraId="052E625D" w14:textId="77777777" w:rsidR="002E6E54" w:rsidRPr="00A459E6" w:rsidRDefault="002E6E54" w:rsidP="002E6E54">
      <w:pPr>
        <w:autoSpaceDE w:val="0"/>
        <w:autoSpaceDN w:val="0"/>
        <w:adjustRightInd w:val="0"/>
        <w:rPr>
          <w:rFonts w:ascii="Arial" w:hAnsi="Arial" w:cs="Arial"/>
          <w:i/>
          <w:color w:val="FF0000"/>
        </w:rPr>
      </w:pPr>
    </w:p>
    <w:p w14:paraId="54CAD9BC" w14:textId="77777777" w:rsidR="002E6E54" w:rsidRDefault="005A261D" w:rsidP="005A261D">
      <w:pPr>
        <w:autoSpaceDE w:val="0"/>
        <w:autoSpaceDN w:val="0"/>
        <w:adjustRightInd w:val="0"/>
        <w:rPr>
          <w:rFonts w:ascii="Arial" w:hAnsi="Arial" w:cs="Arial"/>
          <w:i/>
          <w:color w:val="FF0000"/>
        </w:rPr>
      </w:pPr>
      <w:r w:rsidRPr="00A459E6">
        <w:rPr>
          <w:rFonts w:ascii="Arial" w:hAnsi="Arial" w:cs="Arial"/>
          <w:i/>
          <w:color w:val="FF0000"/>
        </w:rPr>
        <w:t xml:space="preserve">For </w:t>
      </w:r>
      <w:r w:rsidR="002E6E54">
        <w:rPr>
          <w:rFonts w:ascii="Arial" w:hAnsi="Arial" w:cs="Arial"/>
          <w:i/>
          <w:color w:val="FF0000"/>
        </w:rPr>
        <w:t>more information please see:</w:t>
      </w:r>
    </w:p>
    <w:p w14:paraId="1AF4E858" w14:textId="77777777" w:rsidR="002E6E54" w:rsidRDefault="002E6E54" w:rsidP="005A261D">
      <w:pPr>
        <w:autoSpaceDE w:val="0"/>
        <w:autoSpaceDN w:val="0"/>
        <w:adjustRightInd w:val="0"/>
        <w:rPr>
          <w:rFonts w:ascii="Arial" w:hAnsi="Arial" w:cs="Arial"/>
          <w:i/>
          <w:color w:val="FF0000"/>
        </w:rPr>
      </w:pPr>
    </w:p>
    <w:p w14:paraId="60A31DD1" w14:textId="78E01BD9" w:rsidR="005A261D" w:rsidRPr="00E42D82" w:rsidRDefault="002E6E54" w:rsidP="005A261D">
      <w:pPr>
        <w:autoSpaceDE w:val="0"/>
        <w:autoSpaceDN w:val="0"/>
        <w:adjustRightInd w:val="0"/>
        <w:rPr>
          <w:rFonts w:ascii="Arial" w:hAnsi="Arial" w:cs="Arial"/>
          <w:b/>
          <w:color w:val="FF0000"/>
        </w:rPr>
      </w:pPr>
      <w:hyperlink r:id="rId16" w:history="1">
        <w:r w:rsidRPr="002E6E54">
          <w:rPr>
            <w:rStyle w:val="Hyperlink"/>
            <w:rFonts w:ascii="Arial" w:hAnsi="Arial" w:cs="Arial"/>
            <w:i/>
          </w:rPr>
          <w:t>HSG</w:t>
        </w:r>
        <w:r w:rsidR="005A261D" w:rsidRPr="002E6E54">
          <w:rPr>
            <w:rStyle w:val="Hyperlink"/>
            <w:rFonts w:ascii="Arial" w:hAnsi="Arial" w:cs="Arial"/>
            <w:i/>
          </w:rPr>
          <w:t>179</w:t>
        </w:r>
        <w:r w:rsidRPr="002E6E54">
          <w:rPr>
            <w:rStyle w:val="Hyperlink"/>
            <w:rFonts w:ascii="Arial" w:hAnsi="Arial" w:cs="Arial"/>
            <w:i/>
          </w:rPr>
          <w:t xml:space="preserve"> Managing Health and Safety in Swimming Pools</w:t>
        </w:r>
      </w:hyperlink>
      <w:r w:rsidRPr="002E6E54">
        <w:rPr>
          <w:rFonts w:ascii="Arial" w:hAnsi="Arial" w:cs="Arial"/>
          <w:color w:val="FF0000"/>
        </w:rPr>
        <w:t>.</w:t>
      </w:r>
    </w:p>
    <w:p w14:paraId="6CBBC399" w14:textId="77777777" w:rsidR="00982CEF" w:rsidRDefault="00982CEF" w:rsidP="00FA55D9">
      <w:pPr>
        <w:autoSpaceDE w:val="0"/>
        <w:autoSpaceDN w:val="0"/>
        <w:adjustRightInd w:val="0"/>
        <w:rPr>
          <w:rFonts w:ascii="Arial" w:hAnsi="Arial" w:cs="Arial"/>
          <w:b/>
        </w:rPr>
      </w:pPr>
    </w:p>
    <w:p w14:paraId="7A4BBB44" w14:textId="78DD6097" w:rsidR="00F75AF6" w:rsidRDefault="002E6E54" w:rsidP="000273A4">
      <w:pPr>
        <w:pStyle w:val="Heading1"/>
      </w:pPr>
      <w:bookmarkStart w:id="4" w:name="_Toc93580589"/>
      <w:r>
        <w:t>Dealing with the P</w:t>
      </w:r>
      <w:r w:rsidR="00FA55D9">
        <w:t>ublic</w:t>
      </w:r>
      <w:bookmarkEnd w:id="4"/>
      <w:r w:rsidR="00FA55D9">
        <w:t xml:space="preserve"> </w:t>
      </w:r>
      <w:r w:rsidR="00FA55D9" w:rsidRPr="00FA55D9">
        <w:t xml:space="preserve"> </w:t>
      </w:r>
    </w:p>
    <w:p w14:paraId="465C151E" w14:textId="77777777" w:rsidR="003D36EE" w:rsidRDefault="003D36EE" w:rsidP="00FA55D9">
      <w:pPr>
        <w:autoSpaceDE w:val="0"/>
        <w:autoSpaceDN w:val="0"/>
        <w:adjustRightInd w:val="0"/>
        <w:rPr>
          <w:rFonts w:ascii="Arial" w:hAnsi="Arial" w:cs="Arial"/>
          <w:b/>
          <w:color w:val="FF0000"/>
        </w:rPr>
      </w:pPr>
    </w:p>
    <w:p w14:paraId="72CFC971" w14:textId="77777777" w:rsidR="002E6E54" w:rsidRDefault="0036156A" w:rsidP="00FA55D9">
      <w:pPr>
        <w:autoSpaceDE w:val="0"/>
        <w:autoSpaceDN w:val="0"/>
        <w:adjustRightInd w:val="0"/>
        <w:rPr>
          <w:rFonts w:ascii="Arial" w:hAnsi="Arial" w:cs="Arial"/>
          <w:i/>
          <w:color w:val="FF0000"/>
        </w:rPr>
      </w:pPr>
      <w:r w:rsidRPr="0036156A">
        <w:rPr>
          <w:rFonts w:ascii="Arial" w:hAnsi="Arial" w:cs="Arial"/>
          <w:b/>
          <w:color w:val="FF0000"/>
        </w:rPr>
        <w:t>[</w:t>
      </w:r>
      <w:r w:rsidR="00F75AF6" w:rsidRPr="00A459E6">
        <w:rPr>
          <w:rFonts w:ascii="Arial" w:hAnsi="Arial" w:cs="Arial"/>
          <w:i/>
          <w:color w:val="FF0000"/>
        </w:rPr>
        <w:t xml:space="preserve">Schools should specify their </w:t>
      </w:r>
      <w:r w:rsidR="00FA55D9" w:rsidRPr="00A459E6">
        <w:rPr>
          <w:rFonts w:ascii="Arial" w:hAnsi="Arial" w:cs="Arial"/>
          <w:i/>
          <w:color w:val="FF0000"/>
        </w:rPr>
        <w:t>arrangements for</w:t>
      </w:r>
      <w:r w:rsidR="002E6E54">
        <w:rPr>
          <w:rFonts w:ascii="Arial" w:hAnsi="Arial" w:cs="Arial"/>
          <w:i/>
          <w:color w:val="FF0000"/>
        </w:rPr>
        <w:t>:</w:t>
      </w:r>
    </w:p>
    <w:p w14:paraId="1FBB40CE" w14:textId="77777777" w:rsidR="002E6E54" w:rsidRDefault="002E6E54" w:rsidP="00FA55D9">
      <w:pPr>
        <w:autoSpaceDE w:val="0"/>
        <w:autoSpaceDN w:val="0"/>
        <w:adjustRightInd w:val="0"/>
        <w:rPr>
          <w:rFonts w:ascii="Arial" w:hAnsi="Arial" w:cs="Arial"/>
          <w:i/>
          <w:color w:val="FF0000"/>
        </w:rPr>
      </w:pPr>
    </w:p>
    <w:p w14:paraId="7224ACFA" w14:textId="1DD3183F" w:rsidR="002E6E54" w:rsidRPr="002E6E54" w:rsidRDefault="002E6E54" w:rsidP="002E6E54">
      <w:pPr>
        <w:pStyle w:val="ListParagraph"/>
        <w:numPr>
          <w:ilvl w:val="0"/>
          <w:numId w:val="14"/>
        </w:numPr>
        <w:autoSpaceDE w:val="0"/>
        <w:autoSpaceDN w:val="0"/>
        <w:adjustRightInd w:val="0"/>
        <w:rPr>
          <w:rFonts w:ascii="Arial" w:hAnsi="Arial" w:cs="Arial"/>
          <w:i/>
          <w:color w:val="FF0000"/>
        </w:rPr>
      </w:pPr>
      <w:r w:rsidRPr="002E6E54">
        <w:rPr>
          <w:rFonts w:ascii="Arial" w:hAnsi="Arial" w:cs="Arial"/>
          <w:i/>
          <w:color w:val="FF0000"/>
        </w:rPr>
        <w:t>Customer care;</w:t>
      </w:r>
    </w:p>
    <w:p w14:paraId="0D0D85A8" w14:textId="06D345AD" w:rsidR="002E6E54" w:rsidRPr="002E6E54" w:rsidRDefault="002E6E54" w:rsidP="002E6E54">
      <w:pPr>
        <w:pStyle w:val="ListParagraph"/>
        <w:numPr>
          <w:ilvl w:val="0"/>
          <w:numId w:val="14"/>
        </w:numPr>
        <w:autoSpaceDE w:val="0"/>
        <w:autoSpaceDN w:val="0"/>
        <w:adjustRightInd w:val="0"/>
        <w:rPr>
          <w:rFonts w:ascii="Arial" w:hAnsi="Arial" w:cs="Arial"/>
          <w:b/>
          <w:color w:val="FF0000"/>
        </w:rPr>
      </w:pPr>
      <w:r>
        <w:rPr>
          <w:rFonts w:ascii="Arial" w:hAnsi="Arial" w:cs="Arial"/>
          <w:i/>
          <w:color w:val="FF0000"/>
        </w:rPr>
        <w:t>C</w:t>
      </w:r>
      <w:r w:rsidR="00FA55D9" w:rsidRPr="002E6E54">
        <w:rPr>
          <w:rFonts w:ascii="Arial" w:hAnsi="Arial" w:cs="Arial"/>
          <w:i/>
          <w:color w:val="FF0000"/>
        </w:rPr>
        <w:t>ommunicating</w:t>
      </w:r>
      <w:r>
        <w:rPr>
          <w:rFonts w:ascii="Arial" w:hAnsi="Arial" w:cs="Arial"/>
          <w:i/>
          <w:color w:val="FF0000"/>
        </w:rPr>
        <w:t xml:space="preserve"> safety messages to customers,</w:t>
      </w:r>
    </w:p>
    <w:p w14:paraId="3597E442" w14:textId="3BB4C4AC" w:rsidR="002E6E54" w:rsidRPr="002E6E54" w:rsidRDefault="002E6E54" w:rsidP="002E6E54">
      <w:pPr>
        <w:pStyle w:val="ListParagraph"/>
        <w:numPr>
          <w:ilvl w:val="0"/>
          <w:numId w:val="14"/>
        </w:numPr>
        <w:autoSpaceDE w:val="0"/>
        <w:autoSpaceDN w:val="0"/>
        <w:adjustRightInd w:val="0"/>
        <w:rPr>
          <w:rFonts w:ascii="Arial" w:hAnsi="Arial" w:cs="Arial"/>
          <w:b/>
          <w:color w:val="FF0000"/>
        </w:rPr>
      </w:pPr>
      <w:r>
        <w:rPr>
          <w:rFonts w:ascii="Arial" w:hAnsi="Arial" w:cs="Arial"/>
          <w:i/>
          <w:color w:val="FF0000"/>
        </w:rPr>
        <w:t>P</w:t>
      </w:r>
      <w:r w:rsidR="007E3FCD" w:rsidRPr="002E6E54">
        <w:rPr>
          <w:rFonts w:ascii="Arial" w:hAnsi="Arial" w:cs="Arial"/>
          <w:i/>
          <w:color w:val="FF0000"/>
        </w:rPr>
        <w:t>ool side</w:t>
      </w:r>
      <w:r w:rsidR="00FA55D9" w:rsidRPr="002E6E54">
        <w:rPr>
          <w:rFonts w:ascii="Arial" w:hAnsi="Arial" w:cs="Arial"/>
          <w:i/>
          <w:color w:val="FF0000"/>
        </w:rPr>
        <w:t xml:space="preserve"> rules for the public and for lifeguards,</w:t>
      </w:r>
      <w:r w:rsidR="007E7A98">
        <w:rPr>
          <w:rFonts w:ascii="Arial" w:hAnsi="Arial" w:cs="Arial"/>
          <w:i/>
          <w:color w:val="FF0000"/>
        </w:rPr>
        <w:t xml:space="preserve"> and</w:t>
      </w:r>
    </w:p>
    <w:p w14:paraId="55A2EBA6" w14:textId="52EC83C6" w:rsidR="00033A6A" w:rsidRPr="002E6E54" w:rsidRDefault="002E6E54" w:rsidP="002E6E54">
      <w:pPr>
        <w:pStyle w:val="ListParagraph"/>
        <w:numPr>
          <w:ilvl w:val="0"/>
          <w:numId w:val="14"/>
        </w:numPr>
        <w:autoSpaceDE w:val="0"/>
        <w:autoSpaceDN w:val="0"/>
        <w:adjustRightInd w:val="0"/>
        <w:rPr>
          <w:rFonts w:ascii="Arial" w:hAnsi="Arial" w:cs="Arial"/>
          <w:b/>
          <w:color w:val="FF0000"/>
        </w:rPr>
      </w:pPr>
      <w:r>
        <w:rPr>
          <w:rFonts w:ascii="Arial" w:hAnsi="Arial" w:cs="Arial"/>
          <w:i/>
          <w:color w:val="FF0000"/>
        </w:rPr>
        <w:t>C</w:t>
      </w:r>
      <w:r w:rsidR="00FA55D9" w:rsidRPr="002E6E54">
        <w:rPr>
          <w:rFonts w:ascii="Arial" w:hAnsi="Arial" w:cs="Arial"/>
          <w:i/>
          <w:color w:val="FF0000"/>
        </w:rPr>
        <w:t>ontrolling access</w:t>
      </w:r>
      <w:r w:rsidR="003D36EE" w:rsidRPr="002E6E54">
        <w:rPr>
          <w:rFonts w:ascii="Arial" w:hAnsi="Arial" w:cs="Arial"/>
          <w:i/>
          <w:color w:val="FF0000"/>
        </w:rPr>
        <w:t xml:space="preserve"> to unauthorised areas</w:t>
      </w:r>
      <w:r w:rsidR="0036156A" w:rsidRPr="002E6E54">
        <w:rPr>
          <w:rFonts w:ascii="Arial" w:hAnsi="Arial" w:cs="Arial"/>
          <w:b/>
          <w:color w:val="FF0000"/>
        </w:rPr>
        <w:t>]</w:t>
      </w:r>
    </w:p>
    <w:p w14:paraId="1C33DE2D" w14:textId="77777777" w:rsidR="007D33D3" w:rsidRDefault="007D33D3" w:rsidP="00781F2B">
      <w:pPr>
        <w:autoSpaceDE w:val="0"/>
        <w:autoSpaceDN w:val="0"/>
        <w:adjustRightInd w:val="0"/>
        <w:rPr>
          <w:rFonts w:ascii="Arial" w:hAnsi="Arial" w:cs="Arial"/>
          <w:b/>
          <w:bCs/>
        </w:rPr>
      </w:pPr>
    </w:p>
    <w:p w14:paraId="0CDF13A2" w14:textId="77777777" w:rsidR="005C2413" w:rsidRDefault="00556968" w:rsidP="000273A4">
      <w:pPr>
        <w:pStyle w:val="Heading1"/>
      </w:pPr>
      <w:bookmarkStart w:id="5" w:name="_Toc93580590"/>
      <w:r>
        <w:t>Systems of Work</w:t>
      </w:r>
      <w:bookmarkEnd w:id="5"/>
    </w:p>
    <w:p w14:paraId="6500D291" w14:textId="77777777" w:rsidR="003D36EE" w:rsidRDefault="003D36EE" w:rsidP="00781F2B">
      <w:pPr>
        <w:autoSpaceDE w:val="0"/>
        <w:autoSpaceDN w:val="0"/>
        <w:adjustRightInd w:val="0"/>
        <w:rPr>
          <w:rFonts w:ascii="Arial" w:hAnsi="Arial" w:cs="Arial"/>
          <w:b/>
          <w:bCs/>
          <w:color w:val="FF0000"/>
        </w:rPr>
      </w:pPr>
    </w:p>
    <w:p w14:paraId="6B9ADEAA" w14:textId="1E5B2D74" w:rsidR="00D85B66" w:rsidRPr="005A261D" w:rsidRDefault="0036156A" w:rsidP="00781F2B">
      <w:pPr>
        <w:autoSpaceDE w:val="0"/>
        <w:autoSpaceDN w:val="0"/>
        <w:adjustRightInd w:val="0"/>
        <w:rPr>
          <w:rFonts w:ascii="Arial" w:hAnsi="Arial" w:cs="Arial"/>
          <w:b/>
          <w:bCs/>
          <w:color w:val="FF0000"/>
        </w:rPr>
      </w:pPr>
      <w:r w:rsidRPr="0036156A">
        <w:rPr>
          <w:rFonts w:ascii="Arial" w:hAnsi="Arial" w:cs="Arial"/>
          <w:b/>
          <w:bCs/>
          <w:color w:val="FF0000"/>
        </w:rPr>
        <w:t>[</w:t>
      </w:r>
      <w:r w:rsidR="00256566" w:rsidRPr="00A459E6">
        <w:rPr>
          <w:rFonts w:ascii="Arial" w:hAnsi="Arial" w:cs="Arial"/>
          <w:bCs/>
          <w:i/>
          <w:color w:val="FF0000"/>
        </w:rPr>
        <w:t xml:space="preserve">Including lines of supervision, call out procedures, work rotation and maximum </w:t>
      </w:r>
      <w:r w:rsidR="007E3FCD">
        <w:rPr>
          <w:rFonts w:ascii="Arial" w:hAnsi="Arial" w:cs="Arial"/>
          <w:bCs/>
          <w:i/>
          <w:color w:val="FF0000"/>
        </w:rPr>
        <w:t>pool side</w:t>
      </w:r>
      <w:r w:rsidR="00256566" w:rsidRPr="00A459E6">
        <w:rPr>
          <w:rFonts w:ascii="Arial" w:hAnsi="Arial" w:cs="Arial"/>
          <w:bCs/>
          <w:i/>
          <w:color w:val="FF0000"/>
        </w:rPr>
        <w:t xml:space="preserve"> working times</w:t>
      </w:r>
      <w:r w:rsidRPr="0036156A">
        <w:rPr>
          <w:rFonts w:ascii="Arial" w:hAnsi="Arial" w:cs="Arial"/>
          <w:b/>
          <w:bCs/>
          <w:color w:val="FF0000"/>
        </w:rPr>
        <w:t>]</w:t>
      </w:r>
    </w:p>
    <w:p w14:paraId="1DBD8A4C" w14:textId="77777777" w:rsidR="0001630E" w:rsidRDefault="0001630E" w:rsidP="00781F2B">
      <w:pPr>
        <w:autoSpaceDE w:val="0"/>
        <w:autoSpaceDN w:val="0"/>
        <w:adjustRightInd w:val="0"/>
        <w:rPr>
          <w:rFonts w:ascii="Arial" w:hAnsi="Arial" w:cs="Arial"/>
          <w:b/>
          <w:bCs/>
        </w:rPr>
      </w:pPr>
    </w:p>
    <w:p w14:paraId="0B6F5496" w14:textId="3A6529E8" w:rsidR="00556968" w:rsidRDefault="002E6E54" w:rsidP="000273A4">
      <w:pPr>
        <w:pStyle w:val="Heading1"/>
      </w:pPr>
      <w:bookmarkStart w:id="6" w:name="_Toc93580591"/>
      <w:r>
        <w:t>Detailed Work I</w:t>
      </w:r>
      <w:r w:rsidR="00556968">
        <w:t>nstructions</w:t>
      </w:r>
      <w:bookmarkEnd w:id="6"/>
    </w:p>
    <w:p w14:paraId="490CC334" w14:textId="77777777" w:rsidR="003D36EE" w:rsidRDefault="003D36EE" w:rsidP="00256566">
      <w:pPr>
        <w:autoSpaceDE w:val="0"/>
        <w:autoSpaceDN w:val="0"/>
        <w:adjustRightInd w:val="0"/>
        <w:rPr>
          <w:rFonts w:ascii="Arial" w:hAnsi="Arial" w:cs="Arial"/>
          <w:b/>
          <w:bCs/>
          <w:color w:val="FF0000"/>
        </w:rPr>
      </w:pPr>
    </w:p>
    <w:p w14:paraId="09A96B06" w14:textId="77777777" w:rsidR="00256566" w:rsidRPr="002354CA" w:rsidRDefault="0036156A" w:rsidP="00256566">
      <w:pPr>
        <w:autoSpaceDE w:val="0"/>
        <w:autoSpaceDN w:val="0"/>
        <w:adjustRightInd w:val="0"/>
        <w:rPr>
          <w:rFonts w:ascii="Arial" w:hAnsi="Arial" w:cs="Arial"/>
          <w:b/>
          <w:bCs/>
          <w:color w:val="FF0000"/>
        </w:rPr>
      </w:pPr>
      <w:r w:rsidRPr="0036156A">
        <w:rPr>
          <w:rFonts w:ascii="Arial" w:hAnsi="Arial" w:cs="Arial"/>
          <w:b/>
          <w:bCs/>
          <w:color w:val="FF0000"/>
        </w:rPr>
        <w:t>[</w:t>
      </w:r>
      <w:r w:rsidR="00256566" w:rsidRPr="00A459E6">
        <w:rPr>
          <w:rFonts w:ascii="Arial" w:hAnsi="Arial" w:cs="Arial"/>
          <w:bCs/>
          <w:i/>
          <w:color w:val="FF0000"/>
        </w:rPr>
        <w:t>Including pool cleaning procedures, safe setting up and checking of equipment, diving procedures and setting up the pools for galas</w:t>
      </w:r>
      <w:r w:rsidR="003D36EE" w:rsidRPr="00A459E6">
        <w:rPr>
          <w:rFonts w:ascii="Arial" w:hAnsi="Arial" w:cs="Arial"/>
          <w:bCs/>
          <w:i/>
          <w:color w:val="FF0000"/>
        </w:rPr>
        <w:t>, etc</w:t>
      </w:r>
      <w:r w:rsidR="003D36EE" w:rsidRPr="003D36EE">
        <w:rPr>
          <w:rFonts w:ascii="Arial" w:hAnsi="Arial" w:cs="Arial"/>
          <w:bCs/>
          <w:color w:val="FF0000"/>
        </w:rPr>
        <w:t>.</w:t>
      </w:r>
      <w:r w:rsidRPr="0036156A">
        <w:rPr>
          <w:rFonts w:ascii="Arial" w:hAnsi="Arial" w:cs="Arial"/>
          <w:b/>
          <w:bCs/>
          <w:color w:val="FF0000"/>
        </w:rPr>
        <w:t>]</w:t>
      </w:r>
    </w:p>
    <w:p w14:paraId="437B8372" w14:textId="77777777" w:rsidR="00256566" w:rsidRPr="00256566" w:rsidRDefault="00256566" w:rsidP="00256566">
      <w:pPr>
        <w:autoSpaceDE w:val="0"/>
        <w:autoSpaceDN w:val="0"/>
        <w:adjustRightInd w:val="0"/>
        <w:rPr>
          <w:rFonts w:ascii="Arial" w:hAnsi="Arial" w:cs="Arial"/>
          <w:b/>
          <w:bCs/>
        </w:rPr>
      </w:pPr>
    </w:p>
    <w:p w14:paraId="746E8414" w14:textId="77777777" w:rsidR="00256566" w:rsidRPr="00256566" w:rsidRDefault="00256566" w:rsidP="00256566">
      <w:pPr>
        <w:autoSpaceDE w:val="0"/>
        <w:autoSpaceDN w:val="0"/>
        <w:adjustRightInd w:val="0"/>
        <w:rPr>
          <w:rFonts w:ascii="Arial" w:hAnsi="Arial" w:cs="Arial"/>
          <w:bCs/>
        </w:rPr>
      </w:pPr>
      <w:r w:rsidRPr="00256566">
        <w:rPr>
          <w:rFonts w:ascii="Arial" w:hAnsi="Arial" w:cs="Arial"/>
          <w:bCs/>
        </w:rPr>
        <w:t>As a guide it is recommended the following activities are completed in the designated timescales:</w:t>
      </w:r>
      <w:r w:rsidR="00C61CE2">
        <w:rPr>
          <w:rFonts w:ascii="Arial" w:hAnsi="Arial" w:cs="Arial"/>
          <w:bCs/>
        </w:rPr>
        <w:t xml:space="preserve">  Pool water can be used to clean in the pool hall, any chemicals used in the pool hall must not interfere with the chlorine in the pool water.</w:t>
      </w:r>
    </w:p>
    <w:p w14:paraId="4ECDE109" w14:textId="77777777" w:rsidR="00256566" w:rsidRPr="00256566" w:rsidRDefault="00256566" w:rsidP="00256566">
      <w:pPr>
        <w:autoSpaceDE w:val="0"/>
        <w:autoSpaceDN w:val="0"/>
        <w:adjustRightInd w:val="0"/>
        <w:rPr>
          <w:rFonts w:ascii="Arial" w:hAnsi="Arial" w:cs="Arial"/>
          <w:bCs/>
        </w:rPr>
      </w:pPr>
    </w:p>
    <w:p w14:paraId="4B3EF428" w14:textId="77777777" w:rsidR="00256566" w:rsidRPr="007E7A98" w:rsidRDefault="00256566" w:rsidP="00256566">
      <w:pPr>
        <w:autoSpaceDE w:val="0"/>
        <w:autoSpaceDN w:val="0"/>
        <w:adjustRightInd w:val="0"/>
        <w:rPr>
          <w:rFonts w:ascii="Arial" w:hAnsi="Arial" w:cs="Arial"/>
          <w:b/>
          <w:bCs/>
        </w:rPr>
      </w:pPr>
      <w:r w:rsidRPr="007E7A98">
        <w:rPr>
          <w:rFonts w:ascii="Arial" w:hAnsi="Arial" w:cs="Arial"/>
          <w:b/>
          <w:bCs/>
        </w:rPr>
        <w:lastRenderedPageBreak/>
        <w:t xml:space="preserve">Daily </w:t>
      </w:r>
    </w:p>
    <w:p w14:paraId="49296CDC" w14:textId="77777777" w:rsidR="00256566" w:rsidRPr="00256566" w:rsidRDefault="00256566" w:rsidP="00256566">
      <w:pPr>
        <w:autoSpaceDE w:val="0"/>
        <w:autoSpaceDN w:val="0"/>
        <w:adjustRightInd w:val="0"/>
        <w:rPr>
          <w:rFonts w:ascii="Arial" w:hAnsi="Arial" w:cs="Arial"/>
          <w:bCs/>
        </w:rPr>
      </w:pPr>
    </w:p>
    <w:p w14:paraId="554214F4" w14:textId="7305AACD" w:rsidR="00256566" w:rsidRPr="007E7A98" w:rsidRDefault="00256566" w:rsidP="007E7A98">
      <w:pPr>
        <w:pStyle w:val="ListParagraph"/>
        <w:numPr>
          <w:ilvl w:val="0"/>
          <w:numId w:val="14"/>
        </w:numPr>
        <w:autoSpaceDE w:val="0"/>
        <w:autoSpaceDN w:val="0"/>
        <w:adjustRightInd w:val="0"/>
        <w:rPr>
          <w:rFonts w:ascii="Arial" w:hAnsi="Arial" w:cs="Arial"/>
          <w:bCs/>
        </w:rPr>
      </w:pPr>
      <w:r w:rsidRPr="007E7A98">
        <w:rPr>
          <w:rFonts w:ascii="Arial" w:hAnsi="Arial" w:cs="Arial"/>
          <w:bCs/>
        </w:rPr>
        <w:t>Dilution of pool</w:t>
      </w:r>
      <w:r w:rsidR="007E7A98">
        <w:rPr>
          <w:rFonts w:ascii="Arial" w:hAnsi="Arial" w:cs="Arial"/>
          <w:bCs/>
        </w:rPr>
        <w:t>,</w:t>
      </w:r>
    </w:p>
    <w:p w14:paraId="416215C7" w14:textId="30A60E89" w:rsidR="007E7A98" w:rsidRDefault="00256566" w:rsidP="007E7A98">
      <w:pPr>
        <w:pStyle w:val="ListParagraph"/>
        <w:numPr>
          <w:ilvl w:val="0"/>
          <w:numId w:val="14"/>
        </w:numPr>
        <w:autoSpaceDE w:val="0"/>
        <w:autoSpaceDN w:val="0"/>
        <w:adjustRightInd w:val="0"/>
        <w:rPr>
          <w:rFonts w:ascii="Arial" w:hAnsi="Arial" w:cs="Arial"/>
          <w:bCs/>
        </w:rPr>
      </w:pPr>
      <w:r w:rsidRPr="007E7A98">
        <w:rPr>
          <w:rFonts w:ascii="Arial" w:hAnsi="Arial" w:cs="Arial"/>
          <w:bCs/>
        </w:rPr>
        <w:t xml:space="preserve">Easy flow injectors plunged at each </w:t>
      </w:r>
      <w:r w:rsidR="007E3FCD" w:rsidRPr="007E7A98">
        <w:rPr>
          <w:rFonts w:ascii="Arial" w:hAnsi="Arial" w:cs="Arial"/>
          <w:bCs/>
        </w:rPr>
        <w:t>pool / spa</w:t>
      </w:r>
      <w:r w:rsidRPr="007E7A98">
        <w:rPr>
          <w:rFonts w:ascii="Arial" w:hAnsi="Arial" w:cs="Arial"/>
          <w:bCs/>
        </w:rPr>
        <w:t xml:space="preserve"> test</w:t>
      </w:r>
      <w:r w:rsidR="007E7A98">
        <w:rPr>
          <w:rFonts w:ascii="Arial" w:hAnsi="Arial" w:cs="Arial"/>
          <w:bCs/>
        </w:rPr>
        <w:t>, and</w:t>
      </w:r>
    </w:p>
    <w:p w14:paraId="78BF077B" w14:textId="16C5E800" w:rsidR="00C61CE2" w:rsidRDefault="00256566" w:rsidP="007E7A98">
      <w:pPr>
        <w:pStyle w:val="ListParagraph"/>
        <w:numPr>
          <w:ilvl w:val="0"/>
          <w:numId w:val="14"/>
        </w:numPr>
        <w:autoSpaceDE w:val="0"/>
        <w:autoSpaceDN w:val="0"/>
        <w:adjustRightInd w:val="0"/>
        <w:rPr>
          <w:rFonts w:ascii="Arial" w:hAnsi="Arial" w:cs="Arial"/>
          <w:bCs/>
        </w:rPr>
      </w:pPr>
      <w:r w:rsidRPr="00256566">
        <w:rPr>
          <w:rFonts w:ascii="Arial" w:hAnsi="Arial" w:cs="Arial"/>
          <w:bCs/>
        </w:rPr>
        <w:t>Top up day tank</w:t>
      </w:r>
    </w:p>
    <w:p w14:paraId="538EEBE0" w14:textId="77777777" w:rsidR="00C61CE2" w:rsidRDefault="00C61CE2" w:rsidP="00256566">
      <w:pPr>
        <w:autoSpaceDE w:val="0"/>
        <w:autoSpaceDN w:val="0"/>
        <w:adjustRightInd w:val="0"/>
        <w:rPr>
          <w:rFonts w:ascii="Arial" w:hAnsi="Arial" w:cs="Arial"/>
          <w:bCs/>
        </w:rPr>
      </w:pPr>
    </w:p>
    <w:p w14:paraId="2CFBC352" w14:textId="77777777" w:rsidR="00C61CE2" w:rsidRPr="00256566" w:rsidRDefault="00C61CE2" w:rsidP="00256566">
      <w:pPr>
        <w:autoSpaceDE w:val="0"/>
        <w:autoSpaceDN w:val="0"/>
        <w:adjustRightInd w:val="0"/>
        <w:rPr>
          <w:rFonts w:ascii="Arial" w:hAnsi="Arial" w:cs="Arial"/>
          <w:bCs/>
        </w:rPr>
      </w:pPr>
      <w:r>
        <w:rPr>
          <w:rFonts w:ascii="Arial" w:hAnsi="Arial" w:cs="Arial"/>
          <w:bCs/>
        </w:rPr>
        <w:t xml:space="preserve">Pool floor should also be cleaned at regular intervals </w:t>
      </w:r>
    </w:p>
    <w:p w14:paraId="5180FD8D" w14:textId="77777777" w:rsidR="00256566" w:rsidRPr="00256566" w:rsidRDefault="00256566" w:rsidP="00256566">
      <w:pPr>
        <w:autoSpaceDE w:val="0"/>
        <w:autoSpaceDN w:val="0"/>
        <w:adjustRightInd w:val="0"/>
        <w:rPr>
          <w:rFonts w:ascii="Arial" w:hAnsi="Arial" w:cs="Arial"/>
          <w:bCs/>
        </w:rPr>
      </w:pPr>
    </w:p>
    <w:p w14:paraId="5C8BDF1D" w14:textId="77777777" w:rsidR="00256566" w:rsidRPr="007E7A98" w:rsidRDefault="00256566" w:rsidP="00256566">
      <w:pPr>
        <w:autoSpaceDE w:val="0"/>
        <w:autoSpaceDN w:val="0"/>
        <w:adjustRightInd w:val="0"/>
        <w:rPr>
          <w:rFonts w:ascii="Arial" w:hAnsi="Arial" w:cs="Arial"/>
          <w:b/>
          <w:bCs/>
        </w:rPr>
      </w:pPr>
      <w:r w:rsidRPr="007E7A98">
        <w:rPr>
          <w:rFonts w:ascii="Arial" w:hAnsi="Arial" w:cs="Arial"/>
          <w:b/>
          <w:bCs/>
        </w:rPr>
        <w:t>Weekly</w:t>
      </w:r>
    </w:p>
    <w:p w14:paraId="6C37DF45" w14:textId="77777777" w:rsidR="007E7A98" w:rsidRDefault="007E7A98" w:rsidP="00256566">
      <w:pPr>
        <w:autoSpaceDE w:val="0"/>
        <w:autoSpaceDN w:val="0"/>
        <w:adjustRightInd w:val="0"/>
        <w:rPr>
          <w:rFonts w:ascii="Arial" w:hAnsi="Arial" w:cs="Arial"/>
          <w:bCs/>
        </w:rPr>
      </w:pPr>
    </w:p>
    <w:p w14:paraId="7B321193" w14:textId="77777777" w:rsidR="007E7A98" w:rsidRDefault="00256566" w:rsidP="007E7A98">
      <w:pPr>
        <w:pStyle w:val="ListParagraph"/>
        <w:numPr>
          <w:ilvl w:val="0"/>
          <w:numId w:val="14"/>
        </w:numPr>
        <w:autoSpaceDE w:val="0"/>
        <w:autoSpaceDN w:val="0"/>
        <w:adjustRightInd w:val="0"/>
        <w:rPr>
          <w:rFonts w:ascii="Arial" w:hAnsi="Arial" w:cs="Arial"/>
          <w:bCs/>
        </w:rPr>
      </w:pPr>
      <w:r w:rsidRPr="007E7A98">
        <w:rPr>
          <w:rFonts w:ascii="Arial" w:hAnsi="Arial" w:cs="Arial"/>
          <w:bCs/>
        </w:rPr>
        <w:t>Skimmers and filter baskets are removed and cleaned of debris (daily for outdoor pools)</w:t>
      </w:r>
      <w:r w:rsidR="007E7A98" w:rsidRPr="007E7A98">
        <w:rPr>
          <w:rFonts w:ascii="Arial" w:hAnsi="Arial" w:cs="Arial"/>
          <w:bCs/>
        </w:rPr>
        <w:t>,</w:t>
      </w:r>
      <w:r w:rsidRPr="007E7A98">
        <w:rPr>
          <w:rFonts w:ascii="Arial" w:hAnsi="Arial" w:cs="Arial"/>
          <w:bCs/>
        </w:rPr>
        <w:t xml:space="preserve"> </w:t>
      </w:r>
      <w:r w:rsidR="007E7A98" w:rsidRPr="007E7A98">
        <w:rPr>
          <w:rFonts w:ascii="Arial" w:hAnsi="Arial" w:cs="Arial"/>
          <w:bCs/>
        </w:rPr>
        <w:t>and</w:t>
      </w:r>
    </w:p>
    <w:p w14:paraId="50D320A7" w14:textId="2F44BDCC" w:rsidR="00256566" w:rsidRPr="00256566" w:rsidRDefault="00256566" w:rsidP="007E7A98">
      <w:pPr>
        <w:pStyle w:val="ListParagraph"/>
        <w:numPr>
          <w:ilvl w:val="0"/>
          <w:numId w:val="14"/>
        </w:numPr>
        <w:autoSpaceDE w:val="0"/>
        <w:autoSpaceDN w:val="0"/>
        <w:adjustRightInd w:val="0"/>
        <w:rPr>
          <w:rFonts w:ascii="Arial" w:hAnsi="Arial" w:cs="Arial"/>
          <w:bCs/>
        </w:rPr>
      </w:pPr>
      <w:r w:rsidRPr="00256566">
        <w:rPr>
          <w:rFonts w:ascii="Arial" w:hAnsi="Arial" w:cs="Arial"/>
          <w:bCs/>
        </w:rPr>
        <w:t xml:space="preserve">Foot valves are removed and flushed with hot water, ensuring the china ball moves freely. </w:t>
      </w:r>
    </w:p>
    <w:p w14:paraId="4E98829B" w14:textId="77777777" w:rsidR="00256566" w:rsidRPr="00256566" w:rsidRDefault="00256566" w:rsidP="00256566">
      <w:pPr>
        <w:autoSpaceDE w:val="0"/>
        <w:autoSpaceDN w:val="0"/>
        <w:adjustRightInd w:val="0"/>
        <w:rPr>
          <w:rFonts w:ascii="Arial" w:hAnsi="Arial" w:cs="Arial"/>
          <w:bCs/>
        </w:rPr>
      </w:pPr>
    </w:p>
    <w:p w14:paraId="4BD74947" w14:textId="77777777" w:rsidR="00256566" w:rsidRPr="007E7A98" w:rsidRDefault="00256566" w:rsidP="00256566">
      <w:pPr>
        <w:autoSpaceDE w:val="0"/>
        <w:autoSpaceDN w:val="0"/>
        <w:adjustRightInd w:val="0"/>
        <w:rPr>
          <w:rFonts w:ascii="Arial" w:hAnsi="Arial" w:cs="Arial"/>
          <w:b/>
          <w:bCs/>
        </w:rPr>
      </w:pPr>
      <w:r w:rsidRPr="007E7A98">
        <w:rPr>
          <w:rFonts w:ascii="Arial" w:hAnsi="Arial" w:cs="Arial"/>
          <w:b/>
          <w:bCs/>
        </w:rPr>
        <w:t>Others</w:t>
      </w:r>
    </w:p>
    <w:p w14:paraId="1D2301E3" w14:textId="77777777" w:rsidR="00256566" w:rsidRPr="00256566" w:rsidRDefault="00256566" w:rsidP="00256566">
      <w:pPr>
        <w:autoSpaceDE w:val="0"/>
        <w:autoSpaceDN w:val="0"/>
        <w:adjustRightInd w:val="0"/>
        <w:rPr>
          <w:rFonts w:ascii="Arial" w:hAnsi="Arial" w:cs="Arial"/>
          <w:bCs/>
        </w:rPr>
      </w:pPr>
    </w:p>
    <w:p w14:paraId="6CE0ECD9" w14:textId="77777777" w:rsidR="007E7A98" w:rsidRDefault="00256566" w:rsidP="007E7A98">
      <w:pPr>
        <w:pStyle w:val="ListParagraph"/>
        <w:numPr>
          <w:ilvl w:val="0"/>
          <w:numId w:val="14"/>
        </w:numPr>
        <w:autoSpaceDE w:val="0"/>
        <w:autoSpaceDN w:val="0"/>
        <w:adjustRightInd w:val="0"/>
        <w:rPr>
          <w:rFonts w:ascii="Arial" w:hAnsi="Arial" w:cs="Arial"/>
          <w:bCs/>
        </w:rPr>
      </w:pPr>
      <w:r w:rsidRPr="007E7A98">
        <w:rPr>
          <w:rFonts w:ascii="Arial" w:hAnsi="Arial" w:cs="Arial"/>
          <w:bCs/>
        </w:rPr>
        <w:t>Scrub balance tank</w:t>
      </w:r>
      <w:r w:rsidR="00C61CE2" w:rsidRPr="007E7A98">
        <w:rPr>
          <w:rFonts w:ascii="Arial" w:hAnsi="Arial" w:cs="Arial"/>
          <w:bCs/>
        </w:rPr>
        <w:t>,</w:t>
      </w:r>
      <w:r w:rsidRPr="007E7A98">
        <w:rPr>
          <w:rFonts w:ascii="Arial" w:hAnsi="Arial" w:cs="Arial"/>
          <w:bCs/>
        </w:rPr>
        <w:t xml:space="preserve"> every 6 months duri</w:t>
      </w:r>
      <w:r w:rsidR="007E7A98" w:rsidRPr="007E7A98">
        <w:rPr>
          <w:rFonts w:ascii="Arial" w:hAnsi="Arial" w:cs="Arial"/>
          <w:bCs/>
        </w:rPr>
        <w:t>ng super-chlorination procedure, and</w:t>
      </w:r>
    </w:p>
    <w:p w14:paraId="61611529" w14:textId="442F7D26" w:rsidR="00256566" w:rsidRPr="00256566" w:rsidRDefault="00256566" w:rsidP="007E7A98">
      <w:pPr>
        <w:pStyle w:val="ListParagraph"/>
        <w:numPr>
          <w:ilvl w:val="0"/>
          <w:numId w:val="14"/>
        </w:numPr>
        <w:autoSpaceDE w:val="0"/>
        <w:autoSpaceDN w:val="0"/>
        <w:adjustRightInd w:val="0"/>
        <w:rPr>
          <w:rFonts w:ascii="Arial" w:hAnsi="Arial" w:cs="Arial"/>
          <w:bCs/>
        </w:rPr>
      </w:pPr>
      <w:r w:rsidRPr="00256566">
        <w:rPr>
          <w:rFonts w:ascii="Arial" w:hAnsi="Arial" w:cs="Arial"/>
          <w:bCs/>
        </w:rPr>
        <w:t>Flush chemical dosing lines every month.</w:t>
      </w:r>
    </w:p>
    <w:p w14:paraId="6475B6BC" w14:textId="77777777" w:rsidR="00256566" w:rsidRPr="00256566" w:rsidRDefault="00256566" w:rsidP="00256566">
      <w:pPr>
        <w:autoSpaceDE w:val="0"/>
        <w:autoSpaceDN w:val="0"/>
        <w:adjustRightInd w:val="0"/>
        <w:rPr>
          <w:rFonts w:ascii="Arial" w:hAnsi="Arial" w:cs="Arial"/>
          <w:bCs/>
        </w:rPr>
      </w:pPr>
    </w:p>
    <w:p w14:paraId="12F03945" w14:textId="77777777" w:rsidR="00556968" w:rsidRDefault="00256566" w:rsidP="00256566">
      <w:pPr>
        <w:autoSpaceDE w:val="0"/>
        <w:autoSpaceDN w:val="0"/>
        <w:adjustRightInd w:val="0"/>
        <w:rPr>
          <w:rFonts w:ascii="Arial" w:hAnsi="Arial" w:cs="Arial"/>
          <w:bCs/>
        </w:rPr>
      </w:pPr>
      <w:r w:rsidRPr="00256566">
        <w:rPr>
          <w:rFonts w:ascii="Arial" w:hAnsi="Arial" w:cs="Arial"/>
          <w:bCs/>
        </w:rPr>
        <w:t>Competent contractors must be used and records kept. Ensure that circulating and chemical dosing plant is safe at all times; do not be tempted to do a quick repair that is unsafe.</w:t>
      </w:r>
    </w:p>
    <w:p w14:paraId="1DBC6886" w14:textId="77777777" w:rsidR="00BC6366" w:rsidRDefault="00BC6366" w:rsidP="00781F2B">
      <w:pPr>
        <w:autoSpaceDE w:val="0"/>
        <w:autoSpaceDN w:val="0"/>
        <w:adjustRightInd w:val="0"/>
        <w:rPr>
          <w:rFonts w:ascii="Arial" w:hAnsi="Arial" w:cs="Arial"/>
          <w:b/>
          <w:bCs/>
        </w:rPr>
      </w:pPr>
    </w:p>
    <w:p w14:paraId="6002A176" w14:textId="2780D926" w:rsidR="00556968" w:rsidRDefault="007E7A98" w:rsidP="000273A4">
      <w:pPr>
        <w:pStyle w:val="Heading1"/>
      </w:pPr>
      <w:bookmarkStart w:id="7" w:name="_Toc93580592"/>
      <w:r>
        <w:t>First-Aid – Arrangements for Provision and T</w:t>
      </w:r>
      <w:r w:rsidR="00556968">
        <w:t>raining</w:t>
      </w:r>
      <w:bookmarkEnd w:id="7"/>
    </w:p>
    <w:p w14:paraId="5FF92254" w14:textId="77777777" w:rsidR="003D36EE" w:rsidRDefault="003D36EE" w:rsidP="00781F2B">
      <w:pPr>
        <w:autoSpaceDE w:val="0"/>
        <w:autoSpaceDN w:val="0"/>
        <w:adjustRightInd w:val="0"/>
        <w:rPr>
          <w:rFonts w:ascii="Arial" w:hAnsi="Arial" w:cs="Arial"/>
          <w:bCs/>
          <w:color w:val="FF0000"/>
        </w:rPr>
      </w:pPr>
    </w:p>
    <w:p w14:paraId="73A6D105" w14:textId="45C87A7D" w:rsidR="00556968" w:rsidRPr="002354CA" w:rsidRDefault="0036156A" w:rsidP="00781F2B">
      <w:pPr>
        <w:autoSpaceDE w:val="0"/>
        <w:autoSpaceDN w:val="0"/>
        <w:adjustRightInd w:val="0"/>
        <w:rPr>
          <w:rFonts w:ascii="Arial" w:hAnsi="Arial" w:cs="Arial"/>
          <w:bCs/>
          <w:color w:val="FF0000"/>
        </w:rPr>
      </w:pPr>
      <w:r w:rsidRPr="0036156A">
        <w:rPr>
          <w:rFonts w:ascii="Arial" w:hAnsi="Arial" w:cs="Arial"/>
          <w:b/>
          <w:bCs/>
          <w:color w:val="FF0000"/>
        </w:rPr>
        <w:t>[</w:t>
      </w:r>
      <w:r w:rsidR="007E7A98">
        <w:rPr>
          <w:rFonts w:ascii="Arial" w:hAnsi="Arial" w:cs="Arial"/>
          <w:bCs/>
          <w:i/>
          <w:color w:val="FF0000"/>
        </w:rPr>
        <w:t>Include</w:t>
      </w:r>
      <w:r w:rsidR="00256566" w:rsidRPr="00A459E6">
        <w:rPr>
          <w:rFonts w:ascii="Arial" w:hAnsi="Arial" w:cs="Arial"/>
          <w:bCs/>
          <w:i/>
          <w:color w:val="FF0000"/>
        </w:rPr>
        <w:t xml:space="preserve"> equipment required</w:t>
      </w:r>
      <w:r w:rsidR="007E7A98">
        <w:rPr>
          <w:rFonts w:ascii="Arial" w:hAnsi="Arial" w:cs="Arial"/>
          <w:bCs/>
          <w:i/>
          <w:color w:val="FF0000"/>
        </w:rPr>
        <w:t>,</w:t>
      </w:r>
      <w:r w:rsidR="00256566" w:rsidRPr="00A459E6">
        <w:rPr>
          <w:rFonts w:ascii="Arial" w:hAnsi="Arial" w:cs="Arial"/>
          <w:bCs/>
          <w:i/>
          <w:color w:val="FF0000"/>
        </w:rPr>
        <w:t xml:space="preserve"> its location</w:t>
      </w:r>
      <w:r w:rsidR="007E7A98">
        <w:rPr>
          <w:rFonts w:ascii="Arial" w:hAnsi="Arial" w:cs="Arial"/>
          <w:bCs/>
          <w:i/>
          <w:color w:val="FF0000"/>
        </w:rPr>
        <w:t>,</w:t>
      </w:r>
      <w:r w:rsidR="00014AA1" w:rsidRPr="00A459E6">
        <w:rPr>
          <w:rFonts w:ascii="Arial" w:hAnsi="Arial" w:cs="Arial"/>
          <w:bCs/>
          <w:i/>
          <w:color w:val="FF0000"/>
        </w:rPr>
        <w:t xml:space="preserve"> arra</w:t>
      </w:r>
      <w:r w:rsidR="007E7A98">
        <w:rPr>
          <w:rFonts w:ascii="Arial" w:hAnsi="Arial" w:cs="Arial"/>
          <w:bCs/>
          <w:i/>
          <w:color w:val="FF0000"/>
        </w:rPr>
        <w:t>ngements for checking it, number of first-aiders required, first-</w:t>
      </w:r>
      <w:r w:rsidR="00014AA1" w:rsidRPr="00A459E6">
        <w:rPr>
          <w:rFonts w:ascii="Arial" w:hAnsi="Arial" w:cs="Arial"/>
          <w:bCs/>
          <w:i/>
          <w:color w:val="FF0000"/>
        </w:rPr>
        <w:t>aid training and disposal of sharps</w:t>
      </w:r>
      <w:r w:rsidRPr="0036156A">
        <w:rPr>
          <w:rFonts w:ascii="Arial" w:hAnsi="Arial" w:cs="Arial"/>
          <w:b/>
          <w:bCs/>
          <w:color w:val="FF0000"/>
        </w:rPr>
        <w:t>]</w:t>
      </w:r>
    </w:p>
    <w:p w14:paraId="1912094C" w14:textId="77777777" w:rsidR="007D33D3" w:rsidRDefault="007D33D3" w:rsidP="00781F2B">
      <w:pPr>
        <w:autoSpaceDE w:val="0"/>
        <w:autoSpaceDN w:val="0"/>
        <w:adjustRightInd w:val="0"/>
        <w:rPr>
          <w:rFonts w:ascii="Arial" w:hAnsi="Arial" w:cs="Arial"/>
          <w:b/>
          <w:bCs/>
        </w:rPr>
      </w:pPr>
    </w:p>
    <w:p w14:paraId="63FB69B8" w14:textId="366D98C5" w:rsidR="00556968" w:rsidRDefault="007E3FCD" w:rsidP="000273A4">
      <w:pPr>
        <w:pStyle w:val="Heading1"/>
      </w:pPr>
      <w:bookmarkStart w:id="8" w:name="_Toc93580593"/>
      <w:r>
        <w:t>Alarm S</w:t>
      </w:r>
      <w:r w:rsidR="00556968">
        <w:t>ystems</w:t>
      </w:r>
      <w:r>
        <w:t>. Emergency Equip. &amp; Maintenance A</w:t>
      </w:r>
      <w:r w:rsidR="0035135B">
        <w:t>rrangements</w:t>
      </w:r>
      <w:bookmarkEnd w:id="8"/>
    </w:p>
    <w:p w14:paraId="3F13B221" w14:textId="77777777" w:rsidR="003D36EE" w:rsidRDefault="003D36EE" w:rsidP="00781F2B">
      <w:pPr>
        <w:autoSpaceDE w:val="0"/>
        <w:autoSpaceDN w:val="0"/>
        <w:adjustRightInd w:val="0"/>
        <w:rPr>
          <w:rFonts w:ascii="Arial" w:hAnsi="Arial" w:cs="Arial"/>
          <w:bCs/>
          <w:color w:val="FF0000"/>
        </w:rPr>
      </w:pPr>
    </w:p>
    <w:p w14:paraId="71A5603F" w14:textId="7F976A85" w:rsidR="00D85B66" w:rsidRPr="002354CA" w:rsidRDefault="0036156A" w:rsidP="00781F2B">
      <w:pPr>
        <w:autoSpaceDE w:val="0"/>
        <w:autoSpaceDN w:val="0"/>
        <w:adjustRightInd w:val="0"/>
        <w:rPr>
          <w:rFonts w:ascii="Arial" w:hAnsi="Arial" w:cs="Arial"/>
          <w:bCs/>
          <w:color w:val="FF0000"/>
        </w:rPr>
      </w:pPr>
      <w:r w:rsidRPr="0036156A">
        <w:rPr>
          <w:rFonts w:ascii="Arial" w:hAnsi="Arial" w:cs="Arial"/>
          <w:b/>
          <w:bCs/>
          <w:color w:val="FF0000"/>
        </w:rPr>
        <w:t>[</w:t>
      </w:r>
      <w:r w:rsidR="007E7A98">
        <w:rPr>
          <w:rFonts w:ascii="Arial" w:hAnsi="Arial" w:cs="Arial"/>
          <w:bCs/>
          <w:i/>
          <w:color w:val="FF0000"/>
        </w:rPr>
        <w:t>Detail a</w:t>
      </w:r>
      <w:r w:rsidR="0035135B" w:rsidRPr="00A459E6">
        <w:rPr>
          <w:rFonts w:ascii="Arial" w:hAnsi="Arial" w:cs="Arial"/>
          <w:bCs/>
          <w:i/>
          <w:color w:val="FF0000"/>
        </w:rPr>
        <w:t>ll alarm systems and emergency equipment provided, including operation, location, action to be taken on hearing the alarm, testing arrangements and maintenance</w:t>
      </w:r>
      <w:r w:rsidRPr="0036156A">
        <w:rPr>
          <w:rFonts w:ascii="Arial" w:hAnsi="Arial" w:cs="Arial"/>
          <w:b/>
          <w:bCs/>
          <w:color w:val="FF0000"/>
        </w:rPr>
        <w:t>]</w:t>
      </w:r>
    </w:p>
    <w:p w14:paraId="66EF3628" w14:textId="77777777" w:rsidR="0001630E" w:rsidRDefault="0001630E" w:rsidP="00781F2B">
      <w:pPr>
        <w:autoSpaceDE w:val="0"/>
        <w:autoSpaceDN w:val="0"/>
        <w:adjustRightInd w:val="0"/>
        <w:rPr>
          <w:rFonts w:ascii="Arial" w:hAnsi="Arial" w:cs="Arial"/>
          <w:b/>
          <w:bCs/>
        </w:rPr>
      </w:pPr>
    </w:p>
    <w:p w14:paraId="01FD7F84" w14:textId="77777777" w:rsidR="00E45AB6" w:rsidRDefault="00E45AB6" w:rsidP="000273A4">
      <w:pPr>
        <w:pStyle w:val="Heading1"/>
      </w:pPr>
      <w:bookmarkStart w:id="9" w:name="_Toc93580594"/>
      <w:r>
        <w:t>Water Quality</w:t>
      </w:r>
      <w:bookmarkEnd w:id="9"/>
    </w:p>
    <w:p w14:paraId="75119C67" w14:textId="77777777" w:rsidR="00E45AB6" w:rsidRDefault="00E45AB6" w:rsidP="00781F2B">
      <w:pPr>
        <w:autoSpaceDE w:val="0"/>
        <w:autoSpaceDN w:val="0"/>
        <w:adjustRightInd w:val="0"/>
        <w:rPr>
          <w:rFonts w:ascii="Arial" w:hAnsi="Arial" w:cs="Arial"/>
          <w:b/>
          <w:bCs/>
        </w:rPr>
      </w:pPr>
    </w:p>
    <w:p w14:paraId="3FAA1721" w14:textId="77777777" w:rsidR="00E45AB6" w:rsidRDefault="00E45AB6" w:rsidP="000273A4">
      <w:pPr>
        <w:pStyle w:val="Heading2"/>
      </w:pPr>
      <w:bookmarkStart w:id="10" w:name="_Toc93580595"/>
      <w:r>
        <w:t>Pre Swim Hygiene</w:t>
      </w:r>
      <w:bookmarkEnd w:id="10"/>
    </w:p>
    <w:p w14:paraId="7B461331" w14:textId="77777777" w:rsidR="00E45AB6" w:rsidRDefault="00E45AB6" w:rsidP="00781F2B">
      <w:pPr>
        <w:autoSpaceDE w:val="0"/>
        <w:autoSpaceDN w:val="0"/>
        <w:adjustRightInd w:val="0"/>
        <w:rPr>
          <w:rFonts w:ascii="Arial" w:hAnsi="Arial" w:cs="Arial"/>
          <w:b/>
          <w:bCs/>
        </w:rPr>
      </w:pPr>
    </w:p>
    <w:p w14:paraId="4A5B4692" w14:textId="61295ADE" w:rsidR="00E45AB6" w:rsidRDefault="00E45AB6" w:rsidP="00781F2B">
      <w:pPr>
        <w:autoSpaceDE w:val="0"/>
        <w:autoSpaceDN w:val="0"/>
        <w:adjustRightInd w:val="0"/>
        <w:rPr>
          <w:rFonts w:ascii="Arial" w:hAnsi="Arial" w:cs="Arial"/>
          <w:bCs/>
        </w:rPr>
      </w:pPr>
      <w:r w:rsidRPr="00E45AB6">
        <w:rPr>
          <w:rFonts w:ascii="Arial" w:hAnsi="Arial" w:cs="Arial"/>
          <w:bCs/>
        </w:rPr>
        <w:t>Good pre- swim hygiene is one of the most important factors in maintaining high pool water quality.</w:t>
      </w:r>
      <w:r w:rsidR="007E7A98">
        <w:rPr>
          <w:rFonts w:ascii="Arial" w:hAnsi="Arial" w:cs="Arial"/>
          <w:bCs/>
        </w:rPr>
        <w:t xml:space="preserve"> </w:t>
      </w:r>
      <w:r w:rsidRPr="00E45AB6">
        <w:rPr>
          <w:rFonts w:ascii="Arial" w:hAnsi="Arial" w:cs="Arial"/>
          <w:bCs/>
        </w:rPr>
        <w:t>The main reason chemicals are used in a pool</w:t>
      </w:r>
      <w:r w:rsidR="008A4ABB">
        <w:rPr>
          <w:rFonts w:ascii="Arial" w:hAnsi="Arial" w:cs="Arial"/>
          <w:bCs/>
        </w:rPr>
        <w:t xml:space="preserve">, </w:t>
      </w:r>
      <w:r w:rsidR="008A4ABB" w:rsidRPr="00E45AB6">
        <w:rPr>
          <w:rFonts w:ascii="Arial" w:hAnsi="Arial" w:cs="Arial"/>
          <w:bCs/>
        </w:rPr>
        <w:t>particularly disinfectants</w:t>
      </w:r>
      <w:r w:rsidR="008A4ABB">
        <w:rPr>
          <w:rFonts w:ascii="Arial" w:hAnsi="Arial" w:cs="Arial"/>
          <w:bCs/>
        </w:rPr>
        <w:t xml:space="preserve">, </w:t>
      </w:r>
      <w:r w:rsidRPr="00E45AB6">
        <w:rPr>
          <w:rFonts w:ascii="Arial" w:hAnsi="Arial" w:cs="Arial"/>
          <w:bCs/>
        </w:rPr>
        <w:t>is to counteract the pollution and potentially harmful bacteria brought into a pool by bathers that could result in cross infection from one bather to another.</w:t>
      </w:r>
      <w:r w:rsidR="008A4ABB">
        <w:rPr>
          <w:rFonts w:ascii="Arial" w:hAnsi="Arial" w:cs="Arial"/>
          <w:bCs/>
        </w:rPr>
        <w:t xml:space="preserve"> </w:t>
      </w:r>
      <w:r>
        <w:rPr>
          <w:rFonts w:ascii="Arial" w:hAnsi="Arial" w:cs="Arial"/>
          <w:bCs/>
        </w:rPr>
        <w:t xml:space="preserve">Trials by </w:t>
      </w:r>
      <w:r w:rsidR="008A4ABB">
        <w:rPr>
          <w:rFonts w:ascii="Arial" w:hAnsi="Arial" w:cs="Arial"/>
          <w:bCs/>
        </w:rPr>
        <w:t xml:space="preserve">PWTAG </w:t>
      </w:r>
      <w:r>
        <w:rPr>
          <w:rFonts w:ascii="Arial" w:hAnsi="Arial" w:cs="Arial"/>
          <w:bCs/>
        </w:rPr>
        <w:t xml:space="preserve">showed that pre-swim showering </w:t>
      </w:r>
      <w:r>
        <w:rPr>
          <w:rFonts w:ascii="Arial" w:hAnsi="Arial" w:cs="Arial"/>
          <w:bCs/>
        </w:rPr>
        <w:lastRenderedPageBreak/>
        <w:t>does remove up to two-thirds of the sweat products and a third of the bacteria that otherwise end up in the pool.</w:t>
      </w:r>
    </w:p>
    <w:p w14:paraId="2AAF2DFA" w14:textId="77777777" w:rsidR="00E45AB6" w:rsidRDefault="00E45AB6" w:rsidP="00781F2B">
      <w:pPr>
        <w:autoSpaceDE w:val="0"/>
        <w:autoSpaceDN w:val="0"/>
        <w:adjustRightInd w:val="0"/>
        <w:rPr>
          <w:rFonts w:ascii="Arial" w:hAnsi="Arial" w:cs="Arial"/>
          <w:bCs/>
        </w:rPr>
      </w:pPr>
    </w:p>
    <w:p w14:paraId="1D83889E" w14:textId="0D09847E" w:rsidR="00E45AB6" w:rsidRPr="00E45AB6" w:rsidRDefault="0036156A" w:rsidP="00781F2B">
      <w:pPr>
        <w:autoSpaceDE w:val="0"/>
        <w:autoSpaceDN w:val="0"/>
        <w:adjustRightInd w:val="0"/>
        <w:rPr>
          <w:rFonts w:ascii="Arial" w:hAnsi="Arial" w:cs="Arial"/>
          <w:bCs/>
          <w:color w:val="FF0000"/>
        </w:rPr>
      </w:pPr>
      <w:r w:rsidRPr="0036156A">
        <w:rPr>
          <w:rFonts w:ascii="Arial" w:hAnsi="Arial" w:cs="Arial"/>
          <w:b/>
          <w:bCs/>
          <w:color w:val="FF0000"/>
        </w:rPr>
        <w:t>[</w:t>
      </w:r>
      <w:r w:rsidR="00E45AB6" w:rsidRPr="00A459E6">
        <w:rPr>
          <w:rFonts w:ascii="Arial" w:hAnsi="Arial" w:cs="Arial"/>
          <w:bCs/>
          <w:i/>
          <w:color w:val="FF0000"/>
        </w:rPr>
        <w:t>Schools should outline their procedures to encourage pupils to shower before entering the pool e.g. signs, direction from teachers</w:t>
      </w:r>
      <w:r w:rsidR="002851B3" w:rsidRPr="002851B3">
        <w:rPr>
          <w:rFonts w:ascii="Arial" w:hAnsi="Arial" w:cs="Arial"/>
          <w:b/>
          <w:bCs/>
          <w:i/>
          <w:color w:val="FF0000"/>
        </w:rPr>
        <w:t xml:space="preserve">. </w:t>
      </w:r>
      <w:r w:rsidR="002C2ACC" w:rsidRPr="00A459E6">
        <w:rPr>
          <w:rFonts w:ascii="Arial" w:hAnsi="Arial" w:cs="Arial"/>
          <w:bCs/>
          <w:i/>
          <w:color w:val="FF0000"/>
        </w:rPr>
        <w:t>Children in particular should be educated to use the toilet and then shower before swimming to minimise involuntary urination</w:t>
      </w:r>
      <w:r w:rsidR="008A4ABB">
        <w:rPr>
          <w:rFonts w:ascii="Arial" w:hAnsi="Arial" w:cs="Arial"/>
          <w:bCs/>
          <w:i/>
          <w:color w:val="FF0000"/>
        </w:rPr>
        <w:t xml:space="preserve"> / defecation</w:t>
      </w:r>
      <w:r w:rsidR="002C2ACC" w:rsidRPr="00A459E6">
        <w:rPr>
          <w:rFonts w:ascii="Arial" w:hAnsi="Arial" w:cs="Arial"/>
          <w:bCs/>
          <w:i/>
          <w:color w:val="FF0000"/>
        </w:rPr>
        <w:t xml:space="preserve"> in the pool</w:t>
      </w:r>
      <w:r w:rsidRPr="0036156A">
        <w:rPr>
          <w:rFonts w:ascii="Arial" w:hAnsi="Arial" w:cs="Arial"/>
          <w:b/>
          <w:bCs/>
          <w:color w:val="FF0000"/>
        </w:rPr>
        <w:t>]</w:t>
      </w:r>
    </w:p>
    <w:p w14:paraId="21411DC9" w14:textId="77777777" w:rsidR="00A175AD" w:rsidRPr="00CF5734" w:rsidRDefault="00A175AD" w:rsidP="00781F2B">
      <w:pPr>
        <w:autoSpaceDE w:val="0"/>
        <w:autoSpaceDN w:val="0"/>
        <w:adjustRightInd w:val="0"/>
        <w:rPr>
          <w:rFonts w:ascii="Arial" w:hAnsi="Arial" w:cs="Arial"/>
          <w:b/>
          <w:bCs/>
        </w:rPr>
      </w:pPr>
    </w:p>
    <w:p w14:paraId="5A206A7B" w14:textId="77777777" w:rsidR="003D36EE" w:rsidRDefault="00B22F1B" w:rsidP="000273A4">
      <w:pPr>
        <w:pStyle w:val="Heading2"/>
      </w:pPr>
      <w:bookmarkStart w:id="11" w:name="_Toc93580596"/>
      <w:r w:rsidRPr="00D926F4">
        <w:t>D</w:t>
      </w:r>
      <w:r w:rsidR="003D36EE">
        <w:t>aily tests</w:t>
      </w:r>
      <w:bookmarkEnd w:id="11"/>
      <w:r w:rsidR="003D36EE">
        <w:t xml:space="preserve"> </w:t>
      </w:r>
    </w:p>
    <w:p w14:paraId="28A1CEF2" w14:textId="77777777" w:rsidR="003D36EE" w:rsidRDefault="003D36EE" w:rsidP="00DC68E3">
      <w:pPr>
        <w:autoSpaceDE w:val="0"/>
        <w:autoSpaceDN w:val="0"/>
        <w:adjustRightInd w:val="0"/>
        <w:rPr>
          <w:rFonts w:ascii="Arial" w:hAnsi="Arial" w:cs="Arial"/>
          <w:b/>
          <w:bCs/>
        </w:rPr>
      </w:pPr>
    </w:p>
    <w:p w14:paraId="628CE0B8" w14:textId="63A0192C" w:rsidR="00781F2B" w:rsidRPr="007872EF" w:rsidRDefault="00781F2B" w:rsidP="00DC68E3">
      <w:pPr>
        <w:autoSpaceDE w:val="0"/>
        <w:autoSpaceDN w:val="0"/>
        <w:adjustRightInd w:val="0"/>
        <w:rPr>
          <w:rFonts w:ascii="Arial" w:hAnsi="Arial" w:cs="Arial"/>
        </w:rPr>
      </w:pPr>
      <w:r w:rsidRPr="000E32B1">
        <w:rPr>
          <w:rFonts w:ascii="Arial" w:hAnsi="Arial" w:cs="Arial"/>
          <w:color w:val="000000"/>
        </w:rPr>
        <w:t>To ensure good water quality a number of tests must be undertaken several times per day.</w:t>
      </w:r>
      <w:r w:rsidR="001245A1" w:rsidRPr="001245A1">
        <w:t xml:space="preserve"> </w:t>
      </w:r>
      <w:r w:rsidR="001245A1" w:rsidRPr="007872EF">
        <w:rPr>
          <w:rFonts w:ascii="Arial" w:hAnsi="Arial" w:cs="Arial"/>
        </w:rPr>
        <w:t>Assuming that the pool has an automatic dosing system the chlorine levels should be taken three times a day</w:t>
      </w:r>
      <w:r w:rsidR="002851B3" w:rsidRPr="002851B3">
        <w:rPr>
          <w:rFonts w:ascii="Arial" w:hAnsi="Arial" w:cs="Arial"/>
          <w:b/>
          <w:color w:val="FF0000"/>
        </w:rPr>
        <w:t xml:space="preserve">. </w:t>
      </w:r>
      <w:r w:rsidR="007872EF" w:rsidRPr="007872EF">
        <w:rPr>
          <w:rFonts w:ascii="Arial" w:hAnsi="Arial" w:cs="Arial"/>
        </w:rPr>
        <w:t>Tests should be taken from the same spot in the pool each time and at a location at where the disinfection is expected to be low.</w:t>
      </w:r>
    </w:p>
    <w:p w14:paraId="5195E5A2" w14:textId="77777777" w:rsidR="00795CBF" w:rsidRDefault="00795CBF" w:rsidP="00DC68E3">
      <w:pPr>
        <w:autoSpaceDE w:val="0"/>
        <w:autoSpaceDN w:val="0"/>
        <w:adjustRightInd w:val="0"/>
        <w:rPr>
          <w:rFonts w:ascii="Arial" w:hAnsi="Arial" w:cs="Arial"/>
          <w:color w:val="000000"/>
        </w:rPr>
      </w:pPr>
    </w:p>
    <w:p w14:paraId="7E975C2D" w14:textId="77777777" w:rsidR="00781F2B" w:rsidRDefault="00781F2B" w:rsidP="00DC68E3">
      <w:pPr>
        <w:autoSpaceDE w:val="0"/>
        <w:autoSpaceDN w:val="0"/>
        <w:adjustRightInd w:val="0"/>
        <w:rPr>
          <w:rFonts w:ascii="Arial" w:hAnsi="Arial" w:cs="Arial"/>
          <w:color w:val="000000"/>
        </w:rPr>
      </w:pPr>
      <w:r w:rsidRPr="000E32B1">
        <w:rPr>
          <w:rFonts w:ascii="Arial" w:hAnsi="Arial" w:cs="Arial"/>
          <w:color w:val="000000"/>
        </w:rPr>
        <w:t>Before conducting any tests make sure all equipment and your hands are clean.</w:t>
      </w:r>
    </w:p>
    <w:p w14:paraId="288446B1" w14:textId="77777777" w:rsidR="007F2E71" w:rsidRDefault="007F2E71" w:rsidP="00DC68E3">
      <w:pPr>
        <w:autoSpaceDE w:val="0"/>
        <w:autoSpaceDN w:val="0"/>
        <w:adjustRightInd w:val="0"/>
        <w:rPr>
          <w:rFonts w:ascii="Arial" w:hAnsi="Arial" w:cs="Arial"/>
          <w:b/>
          <w:bCs/>
          <w:color w:val="0012F3"/>
        </w:rPr>
      </w:pPr>
    </w:p>
    <w:p w14:paraId="7598B82F" w14:textId="77777777" w:rsidR="00B22F1B" w:rsidRDefault="00B22F1B" w:rsidP="000273A4">
      <w:pPr>
        <w:pStyle w:val="Heading3"/>
      </w:pPr>
      <w:bookmarkStart w:id="12" w:name="_Toc93580597"/>
      <w:r w:rsidRPr="00D926F4">
        <w:t>Test 1 - Free Chlorine</w:t>
      </w:r>
      <w:bookmarkEnd w:id="12"/>
    </w:p>
    <w:p w14:paraId="7EDED2A4" w14:textId="77777777" w:rsidR="000E32B1" w:rsidRPr="00D926F4" w:rsidRDefault="000E32B1" w:rsidP="00DC68E3">
      <w:pPr>
        <w:autoSpaceDE w:val="0"/>
        <w:autoSpaceDN w:val="0"/>
        <w:adjustRightInd w:val="0"/>
        <w:rPr>
          <w:rFonts w:ascii="Arial" w:hAnsi="Arial" w:cs="Arial"/>
          <w:b/>
          <w:bCs/>
        </w:rPr>
      </w:pPr>
    </w:p>
    <w:p w14:paraId="2AC0E0CD" w14:textId="77777777" w:rsidR="004F5D5A" w:rsidRDefault="00781F2B" w:rsidP="00DC68E3">
      <w:pPr>
        <w:autoSpaceDE w:val="0"/>
        <w:autoSpaceDN w:val="0"/>
        <w:adjustRightInd w:val="0"/>
        <w:rPr>
          <w:rFonts w:ascii="Arial" w:hAnsi="Arial" w:cs="Arial"/>
          <w:color w:val="000000"/>
        </w:rPr>
      </w:pPr>
      <w:r w:rsidRPr="000E32B1">
        <w:rPr>
          <w:rFonts w:ascii="Arial" w:hAnsi="Arial" w:cs="Arial"/>
          <w:color w:val="000000"/>
        </w:rPr>
        <w:t>This is the level of disinfectant in the pool, available to kill and absorb bacteria</w:t>
      </w:r>
      <w:r w:rsidR="004F5D5A">
        <w:rPr>
          <w:rFonts w:ascii="Arial" w:hAnsi="Arial" w:cs="Arial"/>
          <w:color w:val="000000"/>
        </w:rPr>
        <w:t>. The Free C</w:t>
      </w:r>
      <w:r w:rsidR="00B21ECB">
        <w:rPr>
          <w:rFonts w:ascii="Arial" w:hAnsi="Arial" w:cs="Arial"/>
          <w:color w:val="000000"/>
        </w:rPr>
        <w:t>hlorine should be at the lowest concentration that gives satisfa</w:t>
      </w:r>
      <w:r w:rsidR="004F5D5A">
        <w:rPr>
          <w:rFonts w:ascii="Arial" w:hAnsi="Arial" w:cs="Arial"/>
          <w:color w:val="000000"/>
        </w:rPr>
        <w:t xml:space="preserve">ctory microbiological quality. </w:t>
      </w:r>
    </w:p>
    <w:p w14:paraId="62ABD409" w14:textId="77777777" w:rsidR="004F5D5A" w:rsidRDefault="004F5D5A" w:rsidP="00DC68E3">
      <w:pPr>
        <w:autoSpaceDE w:val="0"/>
        <w:autoSpaceDN w:val="0"/>
        <w:adjustRightInd w:val="0"/>
        <w:rPr>
          <w:rFonts w:ascii="Arial" w:hAnsi="Arial" w:cs="Arial"/>
          <w:color w:val="000000"/>
        </w:rPr>
      </w:pPr>
    </w:p>
    <w:p w14:paraId="4543C940" w14:textId="2E1E7CF0" w:rsidR="0054695C" w:rsidRPr="004F5D5A" w:rsidRDefault="00B21ECB" w:rsidP="00DC68E3">
      <w:pPr>
        <w:autoSpaceDE w:val="0"/>
        <w:autoSpaceDN w:val="0"/>
        <w:adjustRightInd w:val="0"/>
        <w:rPr>
          <w:rFonts w:ascii="Arial" w:hAnsi="Arial" w:cs="Arial"/>
          <w:color w:val="000000"/>
        </w:rPr>
      </w:pPr>
      <w:r>
        <w:rPr>
          <w:rFonts w:ascii="Arial" w:hAnsi="Arial" w:cs="Arial"/>
          <w:color w:val="000000"/>
        </w:rPr>
        <w:t xml:space="preserve">At </w:t>
      </w:r>
      <w:r w:rsidR="0036156A" w:rsidRPr="0036156A">
        <w:rPr>
          <w:rFonts w:ascii="Arial" w:hAnsi="Arial" w:cs="Arial"/>
          <w:b/>
          <w:color w:val="FF0000"/>
        </w:rPr>
        <w:t>[</w:t>
      </w:r>
      <w:r w:rsidRPr="00A459E6">
        <w:rPr>
          <w:rFonts w:ascii="Arial" w:hAnsi="Arial" w:cs="Arial"/>
          <w:i/>
          <w:color w:val="FF0000"/>
        </w:rPr>
        <w:t>insert name of pool</w:t>
      </w:r>
      <w:r w:rsidR="0036156A" w:rsidRPr="0036156A">
        <w:rPr>
          <w:rFonts w:ascii="Arial" w:hAnsi="Arial" w:cs="Arial"/>
          <w:b/>
          <w:color w:val="FF0000"/>
        </w:rPr>
        <w:t>]</w:t>
      </w:r>
      <w:r>
        <w:rPr>
          <w:rFonts w:ascii="Arial" w:hAnsi="Arial" w:cs="Arial"/>
          <w:color w:val="000000"/>
        </w:rPr>
        <w:t xml:space="preserve"> Free Chlorine levels should be </w:t>
      </w:r>
      <w:r w:rsidR="0036156A" w:rsidRPr="0036156A">
        <w:rPr>
          <w:rFonts w:ascii="Arial" w:hAnsi="Arial" w:cs="Arial"/>
          <w:b/>
          <w:color w:val="FF0000"/>
        </w:rPr>
        <w:t>[</w:t>
      </w:r>
      <w:r w:rsidR="007168E5" w:rsidRPr="00A459E6">
        <w:rPr>
          <w:rFonts w:ascii="Arial" w:hAnsi="Arial" w:cs="Arial"/>
          <w:i/>
          <w:color w:val="FF0000"/>
        </w:rPr>
        <w:t>x</w:t>
      </w:r>
      <w:r w:rsidRPr="00A459E6">
        <w:rPr>
          <w:rFonts w:ascii="Arial" w:hAnsi="Arial" w:cs="Arial"/>
          <w:i/>
          <w:color w:val="FF0000"/>
        </w:rPr>
        <w:t>x</w:t>
      </w:r>
      <w:r w:rsidR="00DC68E3">
        <w:rPr>
          <w:rFonts w:ascii="Arial" w:hAnsi="Arial" w:cs="Arial"/>
          <w:i/>
          <w:color w:val="FF0000"/>
        </w:rPr>
        <w:t xml:space="preserve">x </w:t>
      </w:r>
      <w:r w:rsidRPr="00DC68E3">
        <w:rPr>
          <w:rFonts w:ascii="Arial" w:hAnsi="Arial" w:cs="Arial"/>
          <w:b/>
          <w:i/>
          <w:color w:val="FF0000"/>
        </w:rPr>
        <w:t>ppm</w:t>
      </w:r>
      <w:r w:rsidR="0036156A" w:rsidRPr="0036156A">
        <w:rPr>
          <w:rFonts w:ascii="Arial" w:hAnsi="Arial" w:cs="Arial"/>
          <w:b/>
          <w:color w:val="FF0000"/>
        </w:rPr>
        <w:t>]</w:t>
      </w:r>
      <w:r>
        <w:rPr>
          <w:rFonts w:ascii="Arial" w:hAnsi="Arial" w:cs="Arial"/>
        </w:rPr>
        <w:t xml:space="preserve"> </w:t>
      </w:r>
    </w:p>
    <w:p w14:paraId="548C76D6" w14:textId="77777777" w:rsidR="0054695C" w:rsidRDefault="0054695C" w:rsidP="00DC68E3">
      <w:pPr>
        <w:autoSpaceDE w:val="0"/>
        <w:autoSpaceDN w:val="0"/>
        <w:adjustRightInd w:val="0"/>
        <w:rPr>
          <w:rFonts w:ascii="Arial" w:hAnsi="Arial" w:cs="Arial"/>
        </w:rPr>
      </w:pPr>
    </w:p>
    <w:p w14:paraId="431DA414" w14:textId="77777777" w:rsidR="007168E5" w:rsidRDefault="007168E5" w:rsidP="00DC68E3">
      <w:pPr>
        <w:autoSpaceDE w:val="0"/>
        <w:autoSpaceDN w:val="0"/>
        <w:adjustRightInd w:val="0"/>
        <w:rPr>
          <w:rFonts w:ascii="Arial" w:hAnsi="Arial" w:cs="Arial"/>
        </w:rPr>
      </w:pPr>
      <w:r>
        <w:rPr>
          <w:rFonts w:ascii="Arial" w:hAnsi="Arial" w:cs="Arial"/>
        </w:rPr>
        <w:t>Note</w:t>
      </w:r>
      <w:r w:rsidRPr="007168E5">
        <w:rPr>
          <w:rFonts w:ascii="Arial" w:hAnsi="Arial" w:cs="Arial"/>
        </w:rPr>
        <w:t xml:space="preserve"> </w:t>
      </w:r>
      <w:r>
        <w:rPr>
          <w:rFonts w:ascii="Arial" w:hAnsi="Arial" w:cs="Arial"/>
        </w:rPr>
        <w:t>Free Chlorine levels:</w:t>
      </w:r>
    </w:p>
    <w:p w14:paraId="55EC38A3" w14:textId="77777777" w:rsidR="00D75CEF" w:rsidRDefault="00D75CEF" w:rsidP="00DC68E3">
      <w:pPr>
        <w:autoSpaceDE w:val="0"/>
        <w:autoSpaceDN w:val="0"/>
        <w:adjustRightInd w:val="0"/>
        <w:rPr>
          <w:rFonts w:ascii="Arial" w:hAnsi="Arial" w:cs="Arial"/>
        </w:rPr>
      </w:pPr>
    </w:p>
    <w:p w14:paraId="50FED69A" w14:textId="4D363482" w:rsidR="00DC68E3" w:rsidRDefault="00DC68E3" w:rsidP="00DC68E3">
      <w:pPr>
        <w:pStyle w:val="ListParagraph"/>
        <w:numPr>
          <w:ilvl w:val="0"/>
          <w:numId w:val="14"/>
        </w:numPr>
        <w:autoSpaceDE w:val="0"/>
        <w:autoSpaceDN w:val="0"/>
        <w:adjustRightInd w:val="0"/>
        <w:rPr>
          <w:rFonts w:ascii="Arial" w:hAnsi="Arial" w:cs="Arial"/>
        </w:rPr>
      </w:pPr>
      <w:r>
        <w:rPr>
          <w:rFonts w:ascii="Arial" w:hAnsi="Arial" w:cs="Arial"/>
        </w:rPr>
        <w:t>A</w:t>
      </w:r>
      <w:r w:rsidR="007168E5" w:rsidRPr="00DC68E3">
        <w:rPr>
          <w:rFonts w:ascii="Arial" w:hAnsi="Arial" w:cs="Arial"/>
        </w:rPr>
        <w:t xml:space="preserve">bove </w:t>
      </w:r>
      <w:r w:rsidR="00B26752" w:rsidRPr="00DC68E3">
        <w:rPr>
          <w:rFonts w:ascii="Arial" w:hAnsi="Arial" w:cs="Arial"/>
        </w:rPr>
        <w:t>3ppm are unlikely to be necessary and</w:t>
      </w:r>
      <w:r w:rsidR="007168E5" w:rsidRPr="00DC68E3">
        <w:rPr>
          <w:rFonts w:ascii="Arial" w:hAnsi="Arial" w:cs="Arial"/>
        </w:rPr>
        <w:t xml:space="preserve"> chlorination should be reduced</w:t>
      </w:r>
      <w:r w:rsidRPr="00DC68E3">
        <w:rPr>
          <w:rFonts w:ascii="Arial" w:hAnsi="Arial" w:cs="Arial"/>
        </w:rPr>
        <w:t>,</w:t>
      </w:r>
    </w:p>
    <w:p w14:paraId="200FBEC0" w14:textId="7FE12500" w:rsidR="00DC68E3" w:rsidRDefault="00DC68E3" w:rsidP="00DC68E3">
      <w:pPr>
        <w:pStyle w:val="ListParagraph"/>
        <w:numPr>
          <w:ilvl w:val="0"/>
          <w:numId w:val="14"/>
        </w:numPr>
        <w:autoSpaceDE w:val="0"/>
        <w:autoSpaceDN w:val="0"/>
        <w:adjustRightInd w:val="0"/>
        <w:rPr>
          <w:rFonts w:ascii="Arial" w:hAnsi="Arial" w:cs="Arial"/>
        </w:rPr>
      </w:pPr>
      <w:r>
        <w:rPr>
          <w:rFonts w:ascii="Arial" w:hAnsi="Arial" w:cs="Arial"/>
        </w:rPr>
        <w:t>A</w:t>
      </w:r>
      <w:r w:rsidR="0054695C" w:rsidRPr="007168E5">
        <w:rPr>
          <w:rFonts w:ascii="Arial" w:hAnsi="Arial" w:cs="Arial"/>
        </w:rPr>
        <w:t>bove 5ppm chlorinatio</w:t>
      </w:r>
      <w:r w:rsidR="007168E5">
        <w:rPr>
          <w:rFonts w:ascii="Arial" w:hAnsi="Arial" w:cs="Arial"/>
        </w:rPr>
        <w:t>n should be stopped immediately</w:t>
      </w:r>
      <w:r>
        <w:rPr>
          <w:rFonts w:ascii="Arial" w:hAnsi="Arial" w:cs="Arial"/>
        </w:rPr>
        <w:t>, and</w:t>
      </w:r>
    </w:p>
    <w:p w14:paraId="0A3FC20A" w14:textId="2012B93E" w:rsidR="0054695C" w:rsidRPr="007168E5" w:rsidRDefault="00DC68E3" w:rsidP="00DC68E3">
      <w:pPr>
        <w:pStyle w:val="ListParagraph"/>
        <w:numPr>
          <w:ilvl w:val="0"/>
          <w:numId w:val="14"/>
        </w:numPr>
        <w:autoSpaceDE w:val="0"/>
        <w:autoSpaceDN w:val="0"/>
        <w:adjustRightInd w:val="0"/>
        <w:rPr>
          <w:rFonts w:ascii="Arial" w:hAnsi="Arial" w:cs="Arial"/>
        </w:rPr>
      </w:pPr>
      <w:r>
        <w:rPr>
          <w:rFonts w:ascii="Arial" w:hAnsi="Arial" w:cs="Arial"/>
        </w:rPr>
        <w:t xml:space="preserve">Above </w:t>
      </w:r>
      <w:r w:rsidR="0054695C" w:rsidRPr="007168E5">
        <w:rPr>
          <w:rFonts w:ascii="Arial" w:hAnsi="Arial" w:cs="Arial"/>
        </w:rPr>
        <w:t>10ppm bathing should cease.</w:t>
      </w:r>
    </w:p>
    <w:p w14:paraId="4B03B786" w14:textId="77777777" w:rsidR="0028601A" w:rsidRDefault="0028601A" w:rsidP="00DC68E3">
      <w:pPr>
        <w:autoSpaceDE w:val="0"/>
        <w:autoSpaceDN w:val="0"/>
        <w:adjustRightInd w:val="0"/>
        <w:rPr>
          <w:rFonts w:ascii="Arial" w:hAnsi="Arial" w:cs="Arial"/>
        </w:rPr>
      </w:pPr>
    </w:p>
    <w:p w14:paraId="68A46ADE" w14:textId="77777777" w:rsidR="0028601A" w:rsidRPr="00B21ECB" w:rsidRDefault="0028601A" w:rsidP="00DC68E3">
      <w:pPr>
        <w:autoSpaceDE w:val="0"/>
        <w:autoSpaceDN w:val="0"/>
        <w:adjustRightInd w:val="0"/>
        <w:rPr>
          <w:rFonts w:ascii="Arial" w:hAnsi="Arial" w:cs="Arial"/>
        </w:rPr>
      </w:pPr>
      <w:r>
        <w:rPr>
          <w:rFonts w:ascii="Arial" w:hAnsi="Arial" w:cs="Arial"/>
        </w:rPr>
        <w:t>The results of the free chlorine tests should be recorded.</w:t>
      </w:r>
    </w:p>
    <w:p w14:paraId="06A4A2AA" w14:textId="77777777" w:rsidR="00B21ECB" w:rsidRDefault="00B21ECB" w:rsidP="00DC68E3">
      <w:pPr>
        <w:autoSpaceDE w:val="0"/>
        <w:autoSpaceDN w:val="0"/>
        <w:adjustRightInd w:val="0"/>
        <w:rPr>
          <w:rFonts w:ascii="Arial" w:hAnsi="Arial" w:cs="Arial"/>
          <w:color w:val="000000"/>
        </w:rPr>
      </w:pPr>
    </w:p>
    <w:p w14:paraId="75010954" w14:textId="6816A835" w:rsidR="0054695C" w:rsidRPr="00A459E6" w:rsidRDefault="0036156A" w:rsidP="00DC68E3">
      <w:pPr>
        <w:autoSpaceDE w:val="0"/>
        <w:autoSpaceDN w:val="0"/>
        <w:adjustRightInd w:val="0"/>
        <w:rPr>
          <w:rFonts w:ascii="Arial" w:hAnsi="Arial" w:cs="Arial"/>
          <w:i/>
          <w:color w:val="FF0000"/>
        </w:rPr>
      </w:pPr>
      <w:r w:rsidRPr="0036156A">
        <w:rPr>
          <w:rFonts w:ascii="Arial" w:hAnsi="Arial" w:cs="Arial"/>
          <w:b/>
          <w:color w:val="FF0000"/>
        </w:rPr>
        <w:t>[</w:t>
      </w:r>
      <w:r w:rsidR="0028601A" w:rsidRPr="00A459E6">
        <w:rPr>
          <w:rFonts w:ascii="Arial" w:hAnsi="Arial" w:cs="Arial"/>
          <w:i/>
          <w:color w:val="FF0000"/>
        </w:rPr>
        <w:t>The methodology for testing for free chlorine will vary dependent o</w:t>
      </w:r>
      <w:r w:rsidR="00DC68E3">
        <w:rPr>
          <w:rFonts w:ascii="Arial" w:hAnsi="Arial" w:cs="Arial"/>
          <w:i/>
          <w:color w:val="FF0000"/>
        </w:rPr>
        <w:t xml:space="preserve">n the equipment for each pool. </w:t>
      </w:r>
      <w:r w:rsidR="0028601A" w:rsidRPr="00A459E6">
        <w:rPr>
          <w:rFonts w:ascii="Arial" w:hAnsi="Arial" w:cs="Arial"/>
          <w:i/>
          <w:color w:val="FF0000"/>
        </w:rPr>
        <w:t xml:space="preserve">The school should revert to the </w:t>
      </w:r>
      <w:r w:rsidR="00B26752" w:rsidRPr="00A459E6">
        <w:rPr>
          <w:rFonts w:ascii="Arial" w:hAnsi="Arial" w:cs="Arial"/>
          <w:i/>
          <w:color w:val="FF0000"/>
        </w:rPr>
        <w:t>manufacturer’s</w:t>
      </w:r>
      <w:r w:rsidR="0028601A" w:rsidRPr="00A459E6">
        <w:rPr>
          <w:rFonts w:ascii="Arial" w:hAnsi="Arial" w:cs="Arial"/>
          <w:i/>
          <w:color w:val="FF0000"/>
        </w:rPr>
        <w:t xml:space="preserve"> instructions for their equipment and write their own methodology</w:t>
      </w:r>
      <w:r w:rsidR="002851B3" w:rsidRPr="002851B3">
        <w:rPr>
          <w:rFonts w:ascii="Arial" w:hAnsi="Arial" w:cs="Arial"/>
          <w:b/>
          <w:i/>
          <w:color w:val="FF0000"/>
        </w:rPr>
        <w:t xml:space="preserve">. </w:t>
      </w:r>
      <w:r w:rsidR="0028601A" w:rsidRPr="00A459E6">
        <w:rPr>
          <w:rFonts w:ascii="Arial" w:hAnsi="Arial" w:cs="Arial"/>
          <w:i/>
          <w:color w:val="FF0000"/>
        </w:rPr>
        <w:t>Below is an example</w:t>
      </w:r>
      <w:r w:rsidR="004F5D5A">
        <w:rPr>
          <w:rFonts w:ascii="Arial" w:hAnsi="Arial" w:cs="Arial"/>
          <w:i/>
          <w:color w:val="FF0000"/>
        </w:rPr>
        <w:t xml:space="preserve"> and should be rewritten or amended to suit your pool:</w:t>
      </w:r>
    </w:p>
    <w:p w14:paraId="43CFD6D9" w14:textId="77777777" w:rsidR="00B21ECB" w:rsidRPr="00A459E6" w:rsidRDefault="00B21ECB" w:rsidP="00DC68E3">
      <w:pPr>
        <w:autoSpaceDE w:val="0"/>
        <w:autoSpaceDN w:val="0"/>
        <w:adjustRightInd w:val="0"/>
        <w:rPr>
          <w:rFonts w:ascii="Arial" w:hAnsi="Arial" w:cs="Arial"/>
          <w:i/>
          <w:color w:val="FF0000"/>
        </w:rPr>
      </w:pPr>
    </w:p>
    <w:p w14:paraId="17721C13" w14:textId="77777777" w:rsidR="00781F2B" w:rsidRPr="00A459E6" w:rsidRDefault="000E32B1" w:rsidP="00DC68E3">
      <w:pPr>
        <w:numPr>
          <w:ilvl w:val="0"/>
          <w:numId w:val="2"/>
        </w:numPr>
        <w:autoSpaceDE w:val="0"/>
        <w:autoSpaceDN w:val="0"/>
        <w:adjustRightInd w:val="0"/>
        <w:rPr>
          <w:rFonts w:ascii="Arial" w:hAnsi="Arial" w:cs="Arial"/>
          <w:i/>
          <w:color w:val="FF0000"/>
        </w:rPr>
      </w:pPr>
      <w:r w:rsidRPr="00A459E6">
        <w:rPr>
          <w:rFonts w:ascii="Arial" w:hAnsi="Arial" w:cs="Arial"/>
          <w:i/>
          <w:color w:val="FF0000"/>
        </w:rPr>
        <w:t>Fill fi</w:t>
      </w:r>
      <w:r w:rsidR="00781F2B" w:rsidRPr="00A459E6">
        <w:rPr>
          <w:rFonts w:ascii="Arial" w:hAnsi="Arial" w:cs="Arial"/>
          <w:i/>
          <w:color w:val="FF0000"/>
        </w:rPr>
        <w:t>rst test tube to 10ml mark for calibration samp</w:t>
      </w:r>
      <w:r w:rsidRPr="00A459E6">
        <w:rPr>
          <w:rFonts w:ascii="Arial" w:hAnsi="Arial" w:cs="Arial"/>
          <w:i/>
          <w:color w:val="FF0000"/>
        </w:rPr>
        <w:t>le (use a plastic syringe to fi</w:t>
      </w:r>
      <w:r w:rsidR="00781F2B" w:rsidRPr="00A459E6">
        <w:rPr>
          <w:rFonts w:ascii="Arial" w:hAnsi="Arial" w:cs="Arial"/>
          <w:i/>
          <w:color w:val="FF0000"/>
        </w:rPr>
        <w:t>ll tubes accurately, to correct</w:t>
      </w:r>
      <w:r w:rsidRPr="00A459E6">
        <w:rPr>
          <w:rFonts w:ascii="Arial" w:hAnsi="Arial" w:cs="Arial"/>
          <w:i/>
          <w:color w:val="FF0000"/>
        </w:rPr>
        <w:t xml:space="preserve"> </w:t>
      </w:r>
      <w:r w:rsidR="00781F2B" w:rsidRPr="00A459E6">
        <w:rPr>
          <w:rFonts w:ascii="Arial" w:hAnsi="Arial" w:cs="Arial"/>
          <w:i/>
          <w:color w:val="FF0000"/>
        </w:rPr>
        <w:t>level)</w:t>
      </w:r>
    </w:p>
    <w:p w14:paraId="0FABC532" w14:textId="77777777" w:rsidR="00781F2B" w:rsidRPr="00A459E6" w:rsidRDefault="00781F2B" w:rsidP="00DC68E3">
      <w:pPr>
        <w:numPr>
          <w:ilvl w:val="0"/>
          <w:numId w:val="2"/>
        </w:numPr>
        <w:autoSpaceDE w:val="0"/>
        <w:autoSpaceDN w:val="0"/>
        <w:adjustRightInd w:val="0"/>
        <w:rPr>
          <w:rFonts w:ascii="Arial" w:hAnsi="Arial" w:cs="Arial"/>
          <w:i/>
          <w:color w:val="FF0000"/>
        </w:rPr>
      </w:pPr>
      <w:r w:rsidRPr="00A459E6">
        <w:rPr>
          <w:rFonts w:ascii="Arial" w:hAnsi="Arial" w:cs="Arial"/>
          <w:i/>
          <w:color w:val="FF0000"/>
        </w:rPr>
        <w:t>Rinse second test tube with sample water leaving two or three drops in the tube</w:t>
      </w:r>
    </w:p>
    <w:p w14:paraId="4BB8BCCC" w14:textId="77777777" w:rsidR="00781F2B" w:rsidRPr="00A459E6" w:rsidRDefault="00781F2B" w:rsidP="00DC68E3">
      <w:pPr>
        <w:numPr>
          <w:ilvl w:val="0"/>
          <w:numId w:val="2"/>
        </w:numPr>
        <w:autoSpaceDE w:val="0"/>
        <w:autoSpaceDN w:val="0"/>
        <w:adjustRightInd w:val="0"/>
        <w:rPr>
          <w:rFonts w:ascii="Arial" w:hAnsi="Arial" w:cs="Arial"/>
          <w:i/>
          <w:color w:val="FF0000"/>
        </w:rPr>
      </w:pPr>
      <w:r w:rsidRPr="00A459E6">
        <w:rPr>
          <w:rFonts w:ascii="Arial" w:hAnsi="Arial" w:cs="Arial"/>
          <w:i/>
          <w:color w:val="FF0000"/>
        </w:rPr>
        <w:t>Add one DPD No.</w:t>
      </w:r>
      <w:r w:rsidR="00F169A7" w:rsidRPr="00A459E6">
        <w:rPr>
          <w:rFonts w:ascii="Arial" w:hAnsi="Arial" w:cs="Arial"/>
          <w:i/>
          <w:color w:val="FF0000"/>
        </w:rPr>
        <w:t xml:space="preserve"> 1 tablet, crush tablet then fi</w:t>
      </w:r>
      <w:r w:rsidRPr="00A459E6">
        <w:rPr>
          <w:rFonts w:ascii="Arial" w:hAnsi="Arial" w:cs="Arial"/>
          <w:i/>
          <w:color w:val="FF0000"/>
        </w:rPr>
        <w:t>ll the test tube with sample to the 10ml mark (using syringe).</w:t>
      </w:r>
      <w:r w:rsidR="00D100EC" w:rsidRPr="00A459E6">
        <w:rPr>
          <w:rFonts w:ascii="Arial" w:hAnsi="Arial" w:cs="Arial"/>
          <w:i/>
          <w:color w:val="FF0000"/>
        </w:rPr>
        <w:t xml:space="preserve"> </w:t>
      </w:r>
      <w:r w:rsidRPr="00A459E6">
        <w:rPr>
          <w:rFonts w:ascii="Arial" w:hAnsi="Arial" w:cs="Arial"/>
          <w:i/>
          <w:color w:val="FF0000"/>
        </w:rPr>
        <w:t>Mix to dissolve tablet completely to ensure accurate reading</w:t>
      </w:r>
    </w:p>
    <w:p w14:paraId="092FA957" w14:textId="77777777" w:rsidR="00781F2B" w:rsidRPr="00A459E6" w:rsidRDefault="00781F2B" w:rsidP="00DC68E3">
      <w:pPr>
        <w:numPr>
          <w:ilvl w:val="0"/>
          <w:numId w:val="2"/>
        </w:numPr>
        <w:autoSpaceDE w:val="0"/>
        <w:autoSpaceDN w:val="0"/>
        <w:adjustRightInd w:val="0"/>
        <w:rPr>
          <w:rFonts w:ascii="Arial" w:hAnsi="Arial" w:cs="Arial"/>
          <w:i/>
          <w:color w:val="FF0000"/>
        </w:rPr>
      </w:pPr>
      <w:r w:rsidRPr="00A459E6">
        <w:rPr>
          <w:rFonts w:ascii="Arial" w:hAnsi="Arial" w:cs="Arial"/>
          <w:i/>
          <w:color w:val="FF0000"/>
        </w:rPr>
        <w:lastRenderedPageBreak/>
        <w:t>Place caps on both tubes</w:t>
      </w:r>
    </w:p>
    <w:p w14:paraId="0480302C" w14:textId="77777777" w:rsidR="00781F2B" w:rsidRPr="00A459E6" w:rsidRDefault="00781F2B" w:rsidP="00DC68E3">
      <w:pPr>
        <w:numPr>
          <w:ilvl w:val="0"/>
          <w:numId w:val="2"/>
        </w:numPr>
        <w:autoSpaceDE w:val="0"/>
        <w:autoSpaceDN w:val="0"/>
        <w:adjustRightInd w:val="0"/>
        <w:rPr>
          <w:rFonts w:ascii="Arial" w:hAnsi="Arial" w:cs="Arial"/>
          <w:i/>
          <w:color w:val="FF0000"/>
        </w:rPr>
      </w:pPr>
      <w:r w:rsidRPr="00A459E6">
        <w:rPr>
          <w:rFonts w:ascii="Arial" w:hAnsi="Arial" w:cs="Arial"/>
          <w:i/>
          <w:color w:val="FF0000"/>
        </w:rPr>
        <w:t>Take Photometer reading at 520nm immediately</w:t>
      </w:r>
    </w:p>
    <w:p w14:paraId="44C4B8FD" w14:textId="7E39B068" w:rsidR="005F115C" w:rsidRPr="00A459E6" w:rsidRDefault="00781F2B" w:rsidP="00DC68E3">
      <w:pPr>
        <w:numPr>
          <w:ilvl w:val="0"/>
          <w:numId w:val="2"/>
        </w:numPr>
        <w:autoSpaceDE w:val="0"/>
        <w:autoSpaceDN w:val="0"/>
        <w:adjustRightInd w:val="0"/>
        <w:rPr>
          <w:rFonts w:ascii="Arial" w:hAnsi="Arial" w:cs="Arial"/>
          <w:i/>
          <w:color w:val="FF0000"/>
        </w:rPr>
      </w:pPr>
      <w:r w:rsidRPr="00A459E6">
        <w:rPr>
          <w:rFonts w:ascii="Arial" w:hAnsi="Arial" w:cs="Arial"/>
          <w:i/>
          <w:color w:val="FF0000"/>
        </w:rPr>
        <w:t xml:space="preserve">For correct parameters see the </w:t>
      </w:r>
      <w:r w:rsidR="007E3FCD">
        <w:rPr>
          <w:rFonts w:ascii="Arial" w:hAnsi="Arial" w:cs="Arial"/>
          <w:i/>
          <w:color w:val="FF0000"/>
        </w:rPr>
        <w:t>pool / spa</w:t>
      </w:r>
      <w:r w:rsidRPr="00A459E6">
        <w:rPr>
          <w:rFonts w:ascii="Arial" w:hAnsi="Arial" w:cs="Arial"/>
          <w:i/>
          <w:color w:val="FF0000"/>
        </w:rPr>
        <w:t xml:space="preserve"> log sheet </w:t>
      </w:r>
    </w:p>
    <w:p w14:paraId="49F993CE" w14:textId="340DB062" w:rsidR="00781F2B" w:rsidRPr="00A459E6" w:rsidRDefault="00781F2B" w:rsidP="00DC68E3">
      <w:pPr>
        <w:numPr>
          <w:ilvl w:val="0"/>
          <w:numId w:val="2"/>
        </w:numPr>
        <w:autoSpaceDE w:val="0"/>
        <w:autoSpaceDN w:val="0"/>
        <w:adjustRightInd w:val="0"/>
        <w:rPr>
          <w:rFonts w:ascii="Arial" w:hAnsi="Arial" w:cs="Arial"/>
          <w:i/>
          <w:color w:val="FF0000"/>
        </w:rPr>
      </w:pPr>
      <w:r w:rsidRPr="00A459E6">
        <w:rPr>
          <w:rFonts w:ascii="Arial" w:hAnsi="Arial" w:cs="Arial"/>
          <w:i/>
          <w:color w:val="FF0000"/>
        </w:rPr>
        <w:t xml:space="preserve">Record result on the </w:t>
      </w:r>
      <w:r w:rsidR="007E3FCD">
        <w:rPr>
          <w:rFonts w:ascii="Arial" w:hAnsi="Arial" w:cs="Arial"/>
          <w:i/>
          <w:color w:val="FF0000"/>
        </w:rPr>
        <w:t>pool / spa</w:t>
      </w:r>
      <w:r w:rsidRPr="00A459E6">
        <w:rPr>
          <w:rFonts w:ascii="Arial" w:hAnsi="Arial" w:cs="Arial"/>
          <w:i/>
          <w:color w:val="FF0000"/>
        </w:rPr>
        <w:t xml:space="preserve"> log sheet</w:t>
      </w:r>
    </w:p>
    <w:p w14:paraId="06A83422" w14:textId="77777777" w:rsidR="00781F2B" w:rsidRPr="00A459E6" w:rsidRDefault="00781F2B" w:rsidP="00DC68E3">
      <w:pPr>
        <w:numPr>
          <w:ilvl w:val="0"/>
          <w:numId w:val="2"/>
        </w:numPr>
        <w:autoSpaceDE w:val="0"/>
        <w:autoSpaceDN w:val="0"/>
        <w:adjustRightInd w:val="0"/>
        <w:rPr>
          <w:rFonts w:ascii="Arial" w:hAnsi="Arial" w:cs="Arial"/>
          <w:i/>
          <w:color w:val="FF0000"/>
        </w:rPr>
      </w:pPr>
      <w:r w:rsidRPr="00A459E6">
        <w:rPr>
          <w:rFonts w:ascii="Arial" w:hAnsi="Arial" w:cs="Arial"/>
          <w:i/>
          <w:color w:val="FF0000"/>
        </w:rPr>
        <w:t>If the result is outside of the parameters take remedial action and retest in 30 minutes</w:t>
      </w:r>
    </w:p>
    <w:p w14:paraId="7DE4BE36" w14:textId="77777777" w:rsidR="000E32B1" w:rsidRPr="0028601A" w:rsidRDefault="00781F2B" w:rsidP="00DC68E3">
      <w:pPr>
        <w:numPr>
          <w:ilvl w:val="0"/>
          <w:numId w:val="2"/>
        </w:numPr>
        <w:autoSpaceDE w:val="0"/>
        <w:autoSpaceDN w:val="0"/>
        <w:adjustRightInd w:val="0"/>
        <w:rPr>
          <w:rFonts w:ascii="Arial" w:hAnsi="Arial" w:cs="Arial"/>
          <w:color w:val="FF0000"/>
        </w:rPr>
      </w:pPr>
      <w:r w:rsidRPr="00A459E6">
        <w:rPr>
          <w:rFonts w:ascii="Arial" w:hAnsi="Arial" w:cs="Arial"/>
          <w:i/>
          <w:color w:val="FF0000"/>
        </w:rPr>
        <w:t>When you are conducting this test if too much chlorine is present the solution in the tube will change from a</w:t>
      </w:r>
      <w:r w:rsidR="00F169A7" w:rsidRPr="0028601A">
        <w:rPr>
          <w:rFonts w:ascii="Arial" w:hAnsi="Arial" w:cs="Arial"/>
          <w:color w:val="FF0000"/>
        </w:rPr>
        <w:t xml:space="preserve"> </w:t>
      </w:r>
      <w:r w:rsidRPr="00A459E6">
        <w:rPr>
          <w:rFonts w:ascii="Arial" w:hAnsi="Arial" w:cs="Arial"/>
          <w:i/>
          <w:color w:val="FF0000"/>
        </w:rPr>
        <w:t>dark red to clear. This is “</w:t>
      </w:r>
      <w:r w:rsidR="00F169A7" w:rsidRPr="00A459E6">
        <w:rPr>
          <w:rFonts w:ascii="Arial" w:hAnsi="Arial" w:cs="Arial"/>
          <w:i/>
          <w:color w:val="FF0000"/>
        </w:rPr>
        <w:t>bleach out</w:t>
      </w:r>
      <w:r w:rsidRPr="00A459E6">
        <w:rPr>
          <w:rFonts w:ascii="Arial" w:hAnsi="Arial" w:cs="Arial"/>
          <w:i/>
          <w:color w:val="FF0000"/>
        </w:rPr>
        <w:t>”. A dilution test should then be performed</w:t>
      </w:r>
      <w:r w:rsidR="0036156A" w:rsidRPr="0036156A">
        <w:rPr>
          <w:rFonts w:ascii="Arial" w:hAnsi="Arial" w:cs="Arial"/>
          <w:b/>
          <w:color w:val="FF0000"/>
        </w:rPr>
        <w:t>]</w:t>
      </w:r>
    </w:p>
    <w:p w14:paraId="4B6210DB" w14:textId="77777777" w:rsidR="007F2E71" w:rsidRPr="000E32B1" w:rsidRDefault="007F2E71" w:rsidP="00DC68E3">
      <w:pPr>
        <w:autoSpaceDE w:val="0"/>
        <w:autoSpaceDN w:val="0"/>
        <w:adjustRightInd w:val="0"/>
        <w:rPr>
          <w:rFonts w:ascii="Arial" w:hAnsi="Arial" w:cs="Arial"/>
          <w:color w:val="000000"/>
        </w:rPr>
      </w:pPr>
    </w:p>
    <w:p w14:paraId="0C2D897D" w14:textId="77777777" w:rsidR="00781F2B" w:rsidRPr="00D926F4" w:rsidRDefault="00781F2B" w:rsidP="000273A4">
      <w:pPr>
        <w:pStyle w:val="Heading3"/>
      </w:pPr>
      <w:bookmarkStart w:id="13" w:name="_Toc93580598"/>
      <w:r w:rsidRPr="00D926F4">
        <w:t>Test 2 - Total Chlorine</w:t>
      </w:r>
      <w:bookmarkEnd w:id="13"/>
    </w:p>
    <w:p w14:paraId="4A00316A" w14:textId="77777777" w:rsidR="000E32B1" w:rsidRPr="000E32B1" w:rsidRDefault="000E32B1" w:rsidP="00DC68E3">
      <w:pPr>
        <w:autoSpaceDE w:val="0"/>
        <w:autoSpaceDN w:val="0"/>
        <w:adjustRightInd w:val="0"/>
        <w:rPr>
          <w:rFonts w:ascii="Arial" w:hAnsi="Arial" w:cs="Arial"/>
          <w:b/>
          <w:bCs/>
          <w:color w:val="0012F3"/>
        </w:rPr>
      </w:pPr>
    </w:p>
    <w:p w14:paraId="04748169" w14:textId="57214865" w:rsidR="00781F2B" w:rsidRDefault="00781F2B" w:rsidP="00DC68E3">
      <w:pPr>
        <w:autoSpaceDE w:val="0"/>
        <w:autoSpaceDN w:val="0"/>
        <w:adjustRightInd w:val="0"/>
        <w:rPr>
          <w:rFonts w:ascii="Arial" w:hAnsi="Arial" w:cs="Arial"/>
          <w:color w:val="000000"/>
        </w:rPr>
      </w:pPr>
      <w:r w:rsidRPr="000E32B1">
        <w:rPr>
          <w:rFonts w:ascii="Arial" w:hAnsi="Arial" w:cs="Arial"/>
          <w:color w:val="000000"/>
        </w:rPr>
        <w:t>This is a combination of the free and combined chlorine</w:t>
      </w:r>
      <w:r w:rsidR="002851B3" w:rsidRPr="002851B3">
        <w:rPr>
          <w:rFonts w:ascii="Arial" w:hAnsi="Arial" w:cs="Arial"/>
          <w:b/>
          <w:color w:val="FF0000"/>
        </w:rPr>
        <w:t xml:space="preserve">. </w:t>
      </w:r>
    </w:p>
    <w:p w14:paraId="04953AB7" w14:textId="77777777" w:rsidR="0028601A" w:rsidRPr="000E32B1" w:rsidRDefault="0028601A" w:rsidP="00DC68E3">
      <w:pPr>
        <w:autoSpaceDE w:val="0"/>
        <w:autoSpaceDN w:val="0"/>
        <w:adjustRightInd w:val="0"/>
        <w:rPr>
          <w:rFonts w:ascii="Arial" w:hAnsi="Arial" w:cs="Arial"/>
          <w:color w:val="000000"/>
        </w:rPr>
      </w:pPr>
    </w:p>
    <w:p w14:paraId="6BFA4057" w14:textId="5868DB90" w:rsidR="0028601A" w:rsidRPr="00A459E6" w:rsidRDefault="0036156A" w:rsidP="00DC68E3">
      <w:pPr>
        <w:autoSpaceDE w:val="0"/>
        <w:autoSpaceDN w:val="0"/>
        <w:adjustRightInd w:val="0"/>
        <w:rPr>
          <w:rFonts w:ascii="Arial" w:hAnsi="Arial" w:cs="Arial"/>
          <w:i/>
          <w:color w:val="FF0000"/>
        </w:rPr>
      </w:pPr>
      <w:r w:rsidRPr="0036156A">
        <w:rPr>
          <w:rFonts w:ascii="Arial" w:hAnsi="Arial" w:cs="Arial"/>
          <w:b/>
          <w:color w:val="FF0000"/>
        </w:rPr>
        <w:t>[</w:t>
      </w:r>
      <w:r w:rsidR="0028601A" w:rsidRPr="00A459E6">
        <w:rPr>
          <w:rFonts w:ascii="Arial" w:hAnsi="Arial" w:cs="Arial"/>
          <w:i/>
          <w:color w:val="FF0000"/>
        </w:rPr>
        <w:t>The methodology for testing for total chlorine will vary dependent on the equipment for each pool</w:t>
      </w:r>
      <w:r w:rsidR="002851B3" w:rsidRPr="002851B3">
        <w:rPr>
          <w:rFonts w:ascii="Arial" w:hAnsi="Arial" w:cs="Arial"/>
          <w:b/>
          <w:i/>
          <w:color w:val="FF0000"/>
        </w:rPr>
        <w:t xml:space="preserve">. </w:t>
      </w:r>
      <w:r w:rsidR="0028601A" w:rsidRPr="00A459E6">
        <w:rPr>
          <w:rFonts w:ascii="Arial" w:hAnsi="Arial" w:cs="Arial"/>
          <w:i/>
          <w:color w:val="FF0000"/>
        </w:rPr>
        <w:t xml:space="preserve">The school should revert to the </w:t>
      </w:r>
      <w:r w:rsidR="00B26752" w:rsidRPr="00A459E6">
        <w:rPr>
          <w:rFonts w:ascii="Arial" w:hAnsi="Arial" w:cs="Arial"/>
          <w:i/>
          <w:color w:val="FF0000"/>
        </w:rPr>
        <w:t>manufacturer’s</w:t>
      </w:r>
      <w:r w:rsidR="0028601A" w:rsidRPr="00A459E6">
        <w:rPr>
          <w:rFonts w:ascii="Arial" w:hAnsi="Arial" w:cs="Arial"/>
          <w:i/>
          <w:color w:val="FF0000"/>
        </w:rPr>
        <w:t xml:space="preserve"> instructions for their equipment and write their own methodology</w:t>
      </w:r>
      <w:r w:rsidR="002851B3" w:rsidRPr="002851B3">
        <w:rPr>
          <w:rFonts w:ascii="Arial" w:hAnsi="Arial" w:cs="Arial"/>
          <w:b/>
          <w:i/>
          <w:color w:val="FF0000"/>
        </w:rPr>
        <w:t xml:space="preserve">. </w:t>
      </w:r>
      <w:r w:rsidR="0028601A" w:rsidRPr="00A459E6">
        <w:rPr>
          <w:rFonts w:ascii="Arial" w:hAnsi="Arial" w:cs="Arial"/>
          <w:i/>
          <w:color w:val="FF0000"/>
        </w:rPr>
        <w:t>Below is an example</w:t>
      </w:r>
      <w:r w:rsidR="004F5D5A">
        <w:rPr>
          <w:rFonts w:ascii="Arial" w:hAnsi="Arial" w:cs="Arial"/>
          <w:i/>
          <w:color w:val="FF0000"/>
        </w:rPr>
        <w:t xml:space="preserve"> and should be rewritten or amended to suit your pool:</w:t>
      </w:r>
    </w:p>
    <w:p w14:paraId="7A833CD8" w14:textId="77777777" w:rsidR="0028601A" w:rsidRPr="00A459E6" w:rsidRDefault="0028601A" w:rsidP="00DC68E3">
      <w:pPr>
        <w:autoSpaceDE w:val="0"/>
        <w:autoSpaceDN w:val="0"/>
        <w:adjustRightInd w:val="0"/>
        <w:rPr>
          <w:rFonts w:ascii="Arial" w:hAnsi="Arial" w:cs="Arial"/>
          <w:i/>
          <w:color w:val="FF0000"/>
        </w:rPr>
      </w:pPr>
    </w:p>
    <w:p w14:paraId="17C21266" w14:textId="3EB36C63" w:rsidR="00781F2B" w:rsidRPr="004F5D5A" w:rsidRDefault="00781F2B" w:rsidP="004F5D5A">
      <w:pPr>
        <w:pStyle w:val="ListParagraph"/>
        <w:numPr>
          <w:ilvl w:val="0"/>
          <w:numId w:val="3"/>
        </w:numPr>
        <w:autoSpaceDE w:val="0"/>
        <w:autoSpaceDN w:val="0"/>
        <w:adjustRightInd w:val="0"/>
        <w:rPr>
          <w:rFonts w:ascii="Arial" w:hAnsi="Arial" w:cs="Arial"/>
          <w:i/>
          <w:color w:val="FF0000"/>
        </w:rPr>
      </w:pPr>
      <w:r w:rsidRPr="004F5D5A">
        <w:rPr>
          <w:rFonts w:ascii="Arial" w:hAnsi="Arial" w:cs="Arial"/>
          <w:i/>
          <w:color w:val="FF0000"/>
        </w:rPr>
        <w:t>Using the same test tube and solution from the Free Chlorine test</w:t>
      </w:r>
      <w:r w:rsidR="004F5D5A">
        <w:rPr>
          <w:rFonts w:ascii="Arial" w:hAnsi="Arial" w:cs="Arial"/>
          <w:i/>
          <w:color w:val="FF0000"/>
        </w:rPr>
        <w:t>;</w:t>
      </w:r>
    </w:p>
    <w:p w14:paraId="0B488423" w14:textId="331EA0F9" w:rsidR="00781F2B" w:rsidRPr="00A459E6" w:rsidRDefault="00781F2B" w:rsidP="00DC68E3">
      <w:pPr>
        <w:numPr>
          <w:ilvl w:val="0"/>
          <w:numId w:val="3"/>
        </w:numPr>
        <w:autoSpaceDE w:val="0"/>
        <w:autoSpaceDN w:val="0"/>
        <w:adjustRightInd w:val="0"/>
        <w:rPr>
          <w:rFonts w:ascii="Arial" w:hAnsi="Arial" w:cs="Arial"/>
          <w:i/>
          <w:color w:val="FF0000"/>
        </w:rPr>
      </w:pPr>
      <w:r w:rsidRPr="00A459E6">
        <w:rPr>
          <w:rFonts w:ascii="Arial" w:hAnsi="Arial" w:cs="Arial"/>
          <w:i/>
          <w:color w:val="FF0000"/>
        </w:rPr>
        <w:t>Add one DPD No.3 tablet, crush to dissolve</w:t>
      </w:r>
      <w:r w:rsidR="004F5D5A">
        <w:rPr>
          <w:rFonts w:ascii="Arial" w:hAnsi="Arial" w:cs="Arial"/>
          <w:i/>
          <w:color w:val="FF0000"/>
        </w:rPr>
        <w:t>;</w:t>
      </w:r>
    </w:p>
    <w:p w14:paraId="7801E537" w14:textId="501A0D31" w:rsidR="00781F2B" w:rsidRPr="00A459E6" w:rsidRDefault="00781F2B" w:rsidP="00DC68E3">
      <w:pPr>
        <w:numPr>
          <w:ilvl w:val="0"/>
          <w:numId w:val="3"/>
        </w:numPr>
        <w:autoSpaceDE w:val="0"/>
        <w:autoSpaceDN w:val="0"/>
        <w:adjustRightInd w:val="0"/>
        <w:rPr>
          <w:rFonts w:ascii="Arial" w:hAnsi="Arial" w:cs="Arial"/>
          <w:i/>
          <w:color w:val="FF0000"/>
        </w:rPr>
      </w:pPr>
      <w:r w:rsidRPr="00A459E6">
        <w:rPr>
          <w:rFonts w:ascii="Arial" w:hAnsi="Arial" w:cs="Arial"/>
          <w:i/>
          <w:color w:val="FF0000"/>
        </w:rPr>
        <w:t>Place cap on tube</w:t>
      </w:r>
      <w:r w:rsidR="004F5D5A">
        <w:rPr>
          <w:rFonts w:ascii="Arial" w:hAnsi="Arial" w:cs="Arial"/>
          <w:i/>
          <w:color w:val="FF0000"/>
        </w:rPr>
        <w:t>;</w:t>
      </w:r>
    </w:p>
    <w:p w14:paraId="7BC35927" w14:textId="571AB3D0" w:rsidR="00781F2B" w:rsidRPr="00A459E6" w:rsidRDefault="00781F2B" w:rsidP="00DC68E3">
      <w:pPr>
        <w:numPr>
          <w:ilvl w:val="0"/>
          <w:numId w:val="3"/>
        </w:numPr>
        <w:autoSpaceDE w:val="0"/>
        <w:autoSpaceDN w:val="0"/>
        <w:adjustRightInd w:val="0"/>
        <w:rPr>
          <w:rFonts w:ascii="Arial" w:hAnsi="Arial" w:cs="Arial"/>
          <w:i/>
          <w:color w:val="FF0000"/>
        </w:rPr>
      </w:pPr>
      <w:r w:rsidRPr="00A459E6">
        <w:rPr>
          <w:rFonts w:ascii="Arial" w:hAnsi="Arial" w:cs="Arial"/>
          <w:i/>
          <w:color w:val="FF0000"/>
        </w:rPr>
        <w:t>Leave for two minutes</w:t>
      </w:r>
      <w:r w:rsidR="004F5D5A">
        <w:rPr>
          <w:rFonts w:ascii="Arial" w:hAnsi="Arial" w:cs="Arial"/>
          <w:i/>
          <w:color w:val="FF0000"/>
        </w:rPr>
        <w:t>;</w:t>
      </w:r>
    </w:p>
    <w:p w14:paraId="104015D9" w14:textId="152C24F2" w:rsidR="00781F2B" w:rsidRPr="00A459E6" w:rsidRDefault="00781F2B" w:rsidP="00DC68E3">
      <w:pPr>
        <w:numPr>
          <w:ilvl w:val="0"/>
          <w:numId w:val="3"/>
        </w:numPr>
        <w:autoSpaceDE w:val="0"/>
        <w:autoSpaceDN w:val="0"/>
        <w:adjustRightInd w:val="0"/>
        <w:rPr>
          <w:rFonts w:ascii="Arial" w:hAnsi="Arial" w:cs="Arial"/>
          <w:i/>
          <w:color w:val="FF0000"/>
        </w:rPr>
      </w:pPr>
      <w:r w:rsidRPr="00A459E6">
        <w:rPr>
          <w:rFonts w:ascii="Arial" w:hAnsi="Arial" w:cs="Arial"/>
          <w:i/>
          <w:color w:val="FF0000"/>
        </w:rPr>
        <w:t>Take the photometer reading at 520nm</w:t>
      </w:r>
      <w:r w:rsidR="004F5D5A">
        <w:rPr>
          <w:rFonts w:ascii="Arial" w:hAnsi="Arial" w:cs="Arial"/>
          <w:i/>
          <w:color w:val="FF0000"/>
        </w:rPr>
        <w:t>;</w:t>
      </w:r>
    </w:p>
    <w:p w14:paraId="0592CFDF" w14:textId="0E8B703D" w:rsidR="00781F2B" w:rsidRPr="00A459E6" w:rsidRDefault="00781F2B" w:rsidP="00DC68E3">
      <w:pPr>
        <w:numPr>
          <w:ilvl w:val="0"/>
          <w:numId w:val="3"/>
        </w:numPr>
        <w:autoSpaceDE w:val="0"/>
        <w:autoSpaceDN w:val="0"/>
        <w:adjustRightInd w:val="0"/>
        <w:rPr>
          <w:rFonts w:ascii="Arial" w:hAnsi="Arial" w:cs="Arial"/>
          <w:i/>
          <w:color w:val="FF0000"/>
        </w:rPr>
      </w:pPr>
      <w:r w:rsidRPr="00A459E6">
        <w:rPr>
          <w:rFonts w:ascii="Arial" w:hAnsi="Arial" w:cs="Arial"/>
          <w:i/>
          <w:color w:val="FF0000"/>
        </w:rPr>
        <w:t xml:space="preserve">Record result on the </w:t>
      </w:r>
      <w:r w:rsidR="007E3FCD">
        <w:rPr>
          <w:rFonts w:ascii="Arial" w:hAnsi="Arial" w:cs="Arial"/>
          <w:i/>
          <w:color w:val="FF0000"/>
        </w:rPr>
        <w:t>pool / spa</w:t>
      </w:r>
      <w:r w:rsidRPr="00A459E6">
        <w:rPr>
          <w:rFonts w:ascii="Arial" w:hAnsi="Arial" w:cs="Arial"/>
          <w:i/>
          <w:color w:val="FF0000"/>
        </w:rPr>
        <w:t xml:space="preserve"> log sheet</w:t>
      </w:r>
      <w:r w:rsidR="004F5D5A">
        <w:rPr>
          <w:rFonts w:ascii="Arial" w:hAnsi="Arial" w:cs="Arial"/>
          <w:i/>
          <w:color w:val="FF0000"/>
        </w:rPr>
        <w:t>; and</w:t>
      </w:r>
    </w:p>
    <w:p w14:paraId="6C3D4DAA" w14:textId="25D6F442" w:rsidR="00781F2B" w:rsidRPr="0028601A" w:rsidRDefault="00781F2B" w:rsidP="00DC68E3">
      <w:pPr>
        <w:numPr>
          <w:ilvl w:val="0"/>
          <w:numId w:val="3"/>
        </w:numPr>
        <w:autoSpaceDE w:val="0"/>
        <w:autoSpaceDN w:val="0"/>
        <w:adjustRightInd w:val="0"/>
        <w:rPr>
          <w:rFonts w:ascii="Arial" w:hAnsi="Arial" w:cs="Arial"/>
          <w:color w:val="FF0000"/>
        </w:rPr>
      </w:pPr>
      <w:r w:rsidRPr="00A459E6">
        <w:rPr>
          <w:rFonts w:ascii="Arial" w:hAnsi="Arial" w:cs="Arial"/>
          <w:i/>
          <w:color w:val="FF0000"/>
        </w:rPr>
        <w:t>If the result is outside of the parameters take remedial action and retest in 30 minutes</w:t>
      </w:r>
      <w:r w:rsidR="004F5D5A">
        <w:rPr>
          <w:rFonts w:ascii="Arial" w:hAnsi="Arial" w:cs="Arial"/>
          <w:i/>
          <w:color w:val="FF0000"/>
        </w:rPr>
        <w:t>.</w:t>
      </w:r>
      <w:r w:rsidR="0036156A" w:rsidRPr="0036156A">
        <w:rPr>
          <w:rFonts w:ascii="Arial" w:hAnsi="Arial" w:cs="Arial"/>
          <w:b/>
          <w:color w:val="FF0000"/>
        </w:rPr>
        <w:t>]</w:t>
      </w:r>
    </w:p>
    <w:p w14:paraId="06D960AE" w14:textId="77777777" w:rsidR="0054695C" w:rsidRDefault="0054695C" w:rsidP="00DC68E3">
      <w:pPr>
        <w:autoSpaceDE w:val="0"/>
        <w:autoSpaceDN w:val="0"/>
        <w:adjustRightInd w:val="0"/>
        <w:rPr>
          <w:rFonts w:ascii="Arial" w:hAnsi="Arial" w:cs="Arial"/>
          <w:b/>
          <w:bCs/>
        </w:rPr>
      </w:pPr>
    </w:p>
    <w:p w14:paraId="5C5EB8AB" w14:textId="77777777" w:rsidR="00781F2B" w:rsidRPr="00D926F4" w:rsidRDefault="00781F2B" w:rsidP="000273A4">
      <w:pPr>
        <w:pStyle w:val="Heading3"/>
      </w:pPr>
      <w:bookmarkStart w:id="14" w:name="_Toc93580599"/>
      <w:r w:rsidRPr="00D926F4">
        <w:t>Test 3 - Combined Chlorine</w:t>
      </w:r>
      <w:bookmarkEnd w:id="14"/>
    </w:p>
    <w:p w14:paraId="38DF6092" w14:textId="77777777" w:rsidR="000E32B1" w:rsidRPr="000E32B1" w:rsidRDefault="000E32B1" w:rsidP="00DC68E3">
      <w:pPr>
        <w:autoSpaceDE w:val="0"/>
        <w:autoSpaceDN w:val="0"/>
        <w:adjustRightInd w:val="0"/>
        <w:rPr>
          <w:rFonts w:ascii="Arial" w:hAnsi="Arial" w:cs="Arial"/>
          <w:b/>
          <w:bCs/>
          <w:color w:val="0012F3"/>
        </w:rPr>
      </w:pPr>
    </w:p>
    <w:p w14:paraId="6C88A2D1" w14:textId="77777777" w:rsidR="00781F2B" w:rsidRDefault="002354CA" w:rsidP="00DC68E3">
      <w:pPr>
        <w:autoSpaceDE w:val="0"/>
        <w:autoSpaceDN w:val="0"/>
        <w:adjustRightInd w:val="0"/>
        <w:rPr>
          <w:rFonts w:ascii="Arial" w:hAnsi="Arial" w:cs="Arial"/>
          <w:color w:val="000000"/>
        </w:rPr>
      </w:pPr>
      <w:r>
        <w:rPr>
          <w:rFonts w:ascii="Arial" w:hAnsi="Arial" w:cs="Arial"/>
          <w:color w:val="000000"/>
        </w:rPr>
        <w:t>This is the</w:t>
      </w:r>
      <w:r w:rsidR="00781F2B" w:rsidRPr="000E32B1">
        <w:rPr>
          <w:rFonts w:ascii="Arial" w:hAnsi="Arial" w:cs="Arial"/>
          <w:color w:val="000000"/>
        </w:rPr>
        <w:t xml:space="preserve"> disinfectant that has already killed and absorbed the bacteria. It forms the contamination level in the pool.</w:t>
      </w:r>
    </w:p>
    <w:p w14:paraId="50DB2DB3" w14:textId="77777777" w:rsidR="009B7CC5" w:rsidRPr="000E32B1" w:rsidRDefault="009B7CC5" w:rsidP="00DC68E3">
      <w:pPr>
        <w:autoSpaceDE w:val="0"/>
        <w:autoSpaceDN w:val="0"/>
        <w:adjustRightInd w:val="0"/>
        <w:rPr>
          <w:rFonts w:ascii="Arial" w:hAnsi="Arial" w:cs="Arial"/>
          <w:color w:val="000000"/>
        </w:rPr>
      </w:pPr>
    </w:p>
    <w:p w14:paraId="03751CF3" w14:textId="1CE17577" w:rsidR="002354CA" w:rsidRDefault="00781F2B" w:rsidP="00DC68E3">
      <w:pPr>
        <w:autoSpaceDE w:val="0"/>
        <w:autoSpaceDN w:val="0"/>
        <w:adjustRightInd w:val="0"/>
        <w:rPr>
          <w:rFonts w:ascii="Arial" w:hAnsi="Arial" w:cs="Arial"/>
          <w:color w:val="000000"/>
        </w:rPr>
      </w:pPr>
      <w:r w:rsidRPr="000E32B1">
        <w:rPr>
          <w:rFonts w:ascii="Arial" w:hAnsi="Arial" w:cs="Arial"/>
          <w:color w:val="000000"/>
        </w:rPr>
        <w:t>To calcul</w:t>
      </w:r>
      <w:r w:rsidR="00F169A7">
        <w:rPr>
          <w:rFonts w:ascii="Arial" w:hAnsi="Arial" w:cs="Arial"/>
          <w:color w:val="000000"/>
        </w:rPr>
        <w:t>ate, take the Total Chlorine figure minus the Free Chlorine fi</w:t>
      </w:r>
      <w:r w:rsidRPr="000E32B1">
        <w:rPr>
          <w:rFonts w:ascii="Arial" w:hAnsi="Arial" w:cs="Arial"/>
          <w:color w:val="000000"/>
        </w:rPr>
        <w:t>gure and that equals Combined Chlorine. Record</w:t>
      </w:r>
      <w:r w:rsidR="00F169A7">
        <w:rPr>
          <w:rFonts w:ascii="Arial" w:hAnsi="Arial" w:cs="Arial"/>
          <w:color w:val="000000"/>
        </w:rPr>
        <w:t xml:space="preserve"> </w:t>
      </w:r>
      <w:r w:rsidRPr="000E32B1">
        <w:rPr>
          <w:rFonts w:ascii="Arial" w:hAnsi="Arial" w:cs="Arial"/>
          <w:color w:val="000000"/>
        </w:rPr>
        <w:t xml:space="preserve">the result on the </w:t>
      </w:r>
      <w:r w:rsidR="007E3FCD">
        <w:rPr>
          <w:rFonts w:ascii="Arial" w:hAnsi="Arial" w:cs="Arial"/>
          <w:color w:val="000000"/>
        </w:rPr>
        <w:t>pool / spa</w:t>
      </w:r>
      <w:r w:rsidRPr="000E32B1">
        <w:rPr>
          <w:rFonts w:ascii="Arial" w:hAnsi="Arial" w:cs="Arial"/>
          <w:color w:val="000000"/>
        </w:rPr>
        <w:t xml:space="preserve"> log sheet. </w:t>
      </w:r>
    </w:p>
    <w:p w14:paraId="3EE43F7D" w14:textId="77777777" w:rsidR="002354CA" w:rsidRDefault="002354CA" w:rsidP="00DC68E3">
      <w:pPr>
        <w:autoSpaceDE w:val="0"/>
        <w:autoSpaceDN w:val="0"/>
        <w:adjustRightInd w:val="0"/>
        <w:rPr>
          <w:rFonts w:ascii="Arial" w:hAnsi="Arial" w:cs="Arial"/>
          <w:color w:val="000000"/>
        </w:rPr>
      </w:pPr>
    </w:p>
    <w:p w14:paraId="55647480" w14:textId="0143B931" w:rsidR="002354CA" w:rsidRDefault="0054695C" w:rsidP="00DC68E3">
      <w:pPr>
        <w:autoSpaceDE w:val="0"/>
        <w:autoSpaceDN w:val="0"/>
        <w:adjustRightInd w:val="0"/>
        <w:rPr>
          <w:rFonts w:ascii="Arial" w:hAnsi="Arial" w:cs="Arial"/>
          <w:color w:val="000000"/>
        </w:rPr>
      </w:pPr>
      <w:r>
        <w:rPr>
          <w:rFonts w:ascii="Arial" w:hAnsi="Arial" w:cs="Arial"/>
          <w:color w:val="000000"/>
        </w:rPr>
        <w:t>The combined chlorine should be as low as possible</w:t>
      </w:r>
      <w:r w:rsidR="004F5D5A">
        <w:rPr>
          <w:rFonts w:ascii="Arial" w:hAnsi="Arial" w:cs="Arial"/>
          <w:color w:val="000000"/>
        </w:rPr>
        <w:t>,</w:t>
      </w:r>
      <w:r>
        <w:rPr>
          <w:rFonts w:ascii="Arial" w:hAnsi="Arial" w:cs="Arial"/>
          <w:color w:val="000000"/>
        </w:rPr>
        <w:t xml:space="preserve"> ideally zero</w:t>
      </w:r>
      <w:r w:rsidR="004F5D5A">
        <w:rPr>
          <w:rFonts w:ascii="Arial" w:hAnsi="Arial" w:cs="Arial"/>
          <w:color w:val="000000"/>
        </w:rPr>
        <w:t>,</w:t>
      </w:r>
      <w:r>
        <w:rPr>
          <w:rFonts w:ascii="Arial" w:hAnsi="Arial" w:cs="Arial"/>
          <w:color w:val="000000"/>
        </w:rPr>
        <w:t xml:space="preserve"> and always half o</w:t>
      </w:r>
      <w:r w:rsidR="004F5D5A">
        <w:rPr>
          <w:rFonts w:ascii="Arial" w:hAnsi="Arial" w:cs="Arial"/>
          <w:color w:val="000000"/>
        </w:rPr>
        <w:t>r less than the free chlorine.</w:t>
      </w:r>
    </w:p>
    <w:p w14:paraId="09D64764" w14:textId="77777777" w:rsidR="002354CA" w:rsidRDefault="002354CA" w:rsidP="00DC68E3">
      <w:pPr>
        <w:autoSpaceDE w:val="0"/>
        <w:autoSpaceDN w:val="0"/>
        <w:adjustRightInd w:val="0"/>
        <w:rPr>
          <w:rFonts w:ascii="Arial" w:hAnsi="Arial" w:cs="Arial"/>
          <w:color w:val="000000"/>
        </w:rPr>
      </w:pPr>
    </w:p>
    <w:p w14:paraId="7C7D8896" w14:textId="7818A09C" w:rsidR="00781F2B" w:rsidRDefault="00781F2B" w:rsidP="00DC68E3">
      <w:pPr>
        <w:autoSpaceDE w:val="0"/>
        <w:autoSpaceDN w:val="0"/>
        <w:adjustRightInd w:val="0"/>
        <w:rPr>
          <w:rFonts w:ascii="Arial" w:hAnsi="Arial" w:cs="Arial"/>
          <w:color w:val="000000"/>
        </w:rPr>
      </w:pPr>
      <w:r w:rsidRPr="000E32B1">
        <w:rPr>
          <w:rFonts w:ascii="Arial" w:hAnsi="Arial" w:cs="Arial"/>
          <w:color w:val="000000"/>
        </w:rPr>
        <w:t xml:space="preserve">If </w:t>
      </w:r>
      <w:r w:rsidR="004F5D5A">
        <w:rPr>
          <w:rFonts w:ascii="Arial" w:hAnsi="Arial" w:cs="Arial"/>
          <w:color w:val="000000"/>
        </w:rPr>
        <w:t xml:space="preserve">the </w:t>
      </w:r>
      <w:r w:rsidRPr="000E32B1">
        <w:rPr>
          <w:rFonts w:ascii="Arial" w:hAnsi="Arial" w:cs="Arial"/>
          <w:color w:val="000000"/>
        </w:rPr>
        <w:t xml:space="preserve">result is outside </w:t>
      </w:r>
      <w:r w:rsidR="004F5D5A">
        <w:rPr>
          <w:rFonts w:ascii="Arial" w:hAnsi="Arial" w:cs="Arial"/>
          <w:color w:val="000000"/>
        </w:rPr>
        <w:t xml:space="preserve">of </w:t>
      </w:r>
      <w:r w:rsidRPr="000E32B1">
        <w:rPr>
          <w:rFonts w:ascii="Arial" w:hAnsi="Arial" w:cs="Arial"/>
          <w:color w:val="000000"/>
        </w:rPr>
        <w:t xml:space="preserve">the </w:t>
      </w:r>
      <w:r w:rsidR="004F5D5A">
        <w:rPr>
          <w:rFonts w:ascii="Arial" w:hAnsi="Arial" w:cs="Arial"/>
          <w:color w:val="000000"/>
        </w:rPr>
        <w:t xml:space="preserve">defined safe </w:t>
      </w:r>
      <w:r w:rsidRPr="000E32B1">
        <w:rPr>
          <w:rFonts w:ascii="Arial" w:hAnsi="Arial" w:cs="Arial"/>
          <w:color w:val="000000"/>
        </w:rPr>
        <w:t>parameter</w:t>
      </w:r>
      <w:r w:rsidR="004F5D5A">
        <w:rPr>
          <w:rFonts w:ascii="Arial" w:hAnsi="Arial" w:cs="Arial"/>
          <w:color w:val="000000"/>
        </w:rPr>
        <w:t>s, take</w:t>
      </w:r>
      <w:r w:rsidRPr="000E32B1">
        <w:rPr>
          <w:rFonts w:ascii="Arial" w:hAnsi="Arial" w:cs="Arial"/>
          <w:color w:val="000000"/>
        </w:rPr>
        <w:t xml:space="preserve"> remedial action and retest in 30</w:t>
      </w:r>
      <w:r w:rsidR="00F169A7">
        <w:rPr>
          <w:rFonts w:ascii="Arial" w:hAnsi="Arial" w:cs="Arial"/>
          <w:color w:val="000000"/>
        </w:rPr>
        <w:t xml:space="preserve"> </w:t>
      </w:r>
      <w:r w:rsidRPr="000E32B1">
        <w:rPr>
          <w:rFonts w:ascii="Arial" w:hAnsi="Arial" w:cs="Arial"/>
          <w:color w:val="000000"/>
        </w:rPr>
        <w:t>minutes.</w:t>
      </w:r>
      <w:r w:rsidR="0054695C" w:rsidRPr="0054695C">
        <w:t xml:space="preserve"> </w:t>
      </w:r>
      <w:r w:rsidR="0054695C" w:rsidRPr="0054695C">
        <w:rPr>
          <w:rFonts w:ascii="Arial" w:hAnsi="Arial" w:cs="Arial"/>
          <w:color w:val="000000"/>
        </w:rPr>
        <w:t>To remove high levels of combined chlorine dilute pool water with fresh water.</w:t>
      </w:r>
    </w:p>
    <w:p w14:paraId="76EDEAB5" w14:textId="77777777" w:rsidR="007D33D3" w:rsidRDefault="007D33D3" w:rsidP="00DC68E3">
      <w:pPr>
        <w:autoSpaceDE w:val="0"/>
        <w:autoSpaceDN w:val="0"/>
        <w:adjustRightInd w:val="0"/>
        <w:rPr>
          <w:rFonts w:ascii="Arial" w:hAnsi="Arial" w:cs="Arial"/>
          <w:color w:val="000000"/>
        </w:rPr>
      </w:pPr>
    </w:p>
    <w:p w14:paraId="534B64BD" w14:textId="77777777" w:rsidR="004F5D5A" w:rsidRDefault="004F5D5A">
      <w:pPr>
        <w:rPr>
          <w:rFonts w:ascii="Arial" w:hAnsi="Arial" w:cs="Arial"/>
          <w:b/>
          <w:bCs/>
          <w:szCs w:val="26"/>
          <w:highlight w:val="lightGray"/>
        </w:rPr>
      </w:pPr>
      <w:r>
        <w:rPr>
          <w:highlight w:val="lightGray"/>
        </w:rPr>
        <w:br w:type="page"/>
      </w:r>
    </w:p>
    <w:p w14:paraId="20522AA6" w14:textId="77777777" w:rsidR="00781F2B" w:rsidRPr="004F5D5A" w:rsidRDefault="00781F2B" w:rsidP="004F5D5A">
      <w:pPr>
        <w:pStyle w:val="Heading3"/>
      </w:pPr>
      <w:bookmarkStart w:id="15" w:name="_Toc93580600"/>
      <w:r w:rsidRPr="004F5D5A">
        <w:lastRenderedPageBreak/>
        <w:t>Test 4 - Dilution Tests</w:t>
      </w:r>
      <w:bookmarkEnd w:id="15"/>
    </w:p>
    <w:p w14:paraId="0B3AF6C1" w14:textId="77777777" w:rsidR="000E32B1" w:rsidRPr="000E32B1" w:rsidRDefault="000E32B1" w:rsidP="00DC68E3">
      <w:pPr>
        <w:autoSpaceDE w:val="0"/>
        <w:autoSpaceDN w:val="0"/>
        <w:adjustRightInd w:val="0"/>
        <w:rPr>
          <w:rFonts w:ascii="Arial" w:hAnsi="Arial" w:cs="Arial"/>
          <w:b/>
          <w:bCs/>
          <w:color w:val="0012F3"/>
        </w:rPr>
      </w:pPr>
    </w:p>
    <w:p w14:paraId="7018F26C" w14:textId="1AA9DF2E" w:rsidR="00781F2B" w:rsidRDefault="00781F2B" w:rsidP="00DC68E3">
      <w:pPr>
        <w:autoSpaceDE w:val="0"/>
        <w:autoSpaceDN w:val="0"/>
        <w:adjustRightInd w:val="0"/>
        <w:rPr>
          <w:rFonts w:ascii="Arial" w:hAnsi="Arial" w:cs="Arial"/>
          <w:color w:val="000000"/>
        </w:rPr>
      </w:pPr>
      <w:r w:rsidRPr="000E32B1">
        <w:rPr>
          <w:rFonts w:ascii="Arial" w:hAnsi="Arial" w:cs="Arial"/>
          <w:color w:val="000000"/>
        </w:rPr>
        <w:t>Free chlorine tests should always start with a drop of water in the test tube. When the DPD1 tablet is added and</w:t>
      </w:r>
      <w:r w:rsidR="00F169A7">
        <w:rPr>
          <w:rFonts w:ascii="Arial" w:hAnsi="Arial" w:cs="Arial"/>
          <w:color w:val="000000"/>
        </w:rPr>
        <w:t xml:space="preserve"> </w:t>
      </w:r>
      <w:r w:rsidRPr="000E32B1">
        <w:rPr>
          <w:rFonts w:ascii="Arial" w:hAnsi="Arial" w:cs="Arial"/>
          <w:color w:val="000000"/>
        </w:rPr>
        <w:t>crushed it should go dark red in colour, if the sample remains clear, there is no chlorine in the sample. Chlorine needs</w:t>
      </w:r>
      <w:r w:rsidR="00F169A7">
        <w:rPr>
          <w:rFonts w:ascii="Arial" w:hAnsi="Arial" w:cs="Arial"/>
          <w:color w:val="000000"/>
        </w:rPr>
        <w:t xml:space="preserve"> </w:t>
      </w:r>
      <w:r w:rsidRPr="000E32B1">
        <w:rPr>
          <w:rFonts w:ascii="Arial" w:hAnsi="Arial" w:cs="Arial"/>
          <w:color w:val="000000"/>
        </w:rPr>
        <w:t xml:space="preserve">to be added to the </w:t>
      </w:r>
      <w:r w:rsidR="007E3FCD">
        <w:rPr>
          <w:rFonts w:ascii="Arial" w:hAnsi="Arial" w:cs="Arial"/>
          <w:color w:val="000000"/>
        </w:rPr>
        <w:t>pool / spa</w:t>
      </w:r>
      <w:r w:rsidRPr="000E32B1">
        <w:rPr>
          <w:rFonts w:ascii="Arial" w:hAnsi="Arial" w:cs="Arial"/>
          <w:color w:val="000000"/>
        </w:rPr>
        <w:t>.</w:t>
      </w:r>
    </w:p>
    <w:p w14:paraId="08190ECD" w14:textId="77777777" w:rsidR="009B7CC5" w:rsidRPr="000E32B1" w:rsidRDefault="009B7CC5" w:rsidP="00DC68E3">
      <w:pPr>
        <w:autoSpaceDE w:val="0"/>
        <w:autoSpaceDN w:val="0"/>
        <w:adjustRightInd w:val="0"/>
        <w:rPr>
          <w:rFonts w:ascii="Arial" w:hAnsi="Arial" w:cs="Arial"/>
          <w:color w:val="000000"/>
        </w:rPr>
      </w:pPr>
    </w:p>
    <w:p w14:paraId="445981CC" w14:textId="77777777" w:rsidR="00781F2B" w:rsidRDefault="00781F2B" w:rsidP="00DC68E3">
      <w:pPr>
        <w:autoSpaceDE w:val="0"/>
        <w:autoSpaceDN w:val="0"/>
        <w:adjustRightInd w:val="0"/>
        <w:rPr>
          <w:rFonts w:ascii="Arial" w:hAnsi="Arial" w:cs="Arial"/>
          <w:color w:val="000000"/>
        </w:rPr>
      </w:pPr>
      <w:r w:rsidRPr="000E32B1">
        <w:rPr>
          <w:rFonts w:ascii="Arial" w:hAnsi="Arial" w:cs="Arial"/>
          <w:color w:val="000000"/>
        </w:rPr>
        <w:t>Another scenario, sample water is added to the 10ml mark, after the DPD1 tablet has been mixed with one or two</w:t>
      </w:r>
      <w:r w:rsidR="00F169A7">
        <w:rPr>
          <w:rFonts w:ascii="Arial" w:hAnsi="Arial" w:cs="Arial"/>
          <w:color w:val="000000"/>
        </w:rPr>
        <w:t xml:space="preserve"> </w:t>
      </w:r>
      <w:r w:rsidRPr="000E32B1">
        <w:rPr>
          <w:rFonts w:ascii="Arial" w:hAnsi="Arial" w:cs="Arial"/>
          <w:color w:val="000000"/>
        </w:rPr>
        <w:t>droplets. The sample then goes from dark red to clear. It is an indication of too much chlorine and the photometer</w:t>
      </w:r>
      <w:r w:rsidR="00D100EC">
        <w:rPr>
          <w:rFonts w:ascii="Arial" w:hAnsi="Arial" w:cs="Arial"/>
          <w:color w:val="000000"/>
        </w:rPr>
        <w:t xml:space="preserve"> </w:t>
      </w:r>
      <w:r w:rsidRPr="000E32B1">
        <w:rPr>
          <w:rFonts w:ascii="Arial" w:hAnsi="Arial" w:cs="Arial"/>
          <w:color w:val="000000"/>
        </w:rPr>
        <w:t>cannot read the sample. It therefore needs to be diluted.</w:t>
      </w:r>
    </w:p>
    <w:p w14:paraId="38D55935" w14:textId="77777777" w:rsidR="009B7CC5" w:rsidRPr="000E32B1" w:rsidRDefault="009B7CC5" w:rsidP="00DC68E3">
      <w:pPr>
        <w:autoSpaceDE w:val="0"/>
        <w:autoSpaceDN w:val="0"/>
        <w:adjustRightInd w:val="0"/>
        <w:rPr>
          <w:rFonts w:ascii="Arial" w:hAnsi="Arial" w:cs="Arial"/>
          <w:color w:val="000000"/>
        </w:rPr>
      </w:pPr>
    </w:p>
    <w:p w14:paraId="6BCC27E2" w14:textId="4B009888" w:rsidR="0054695C" w:rsidRDefault="00781F2B" w:rsidP="00DC68E3">
      <w:pPr>
        <w:autoSpaceDE w:val="0"/>
        <w:autoSpaceDN w:val="0"/>
        <w:adjustRightInd w:val="0"/>
        <w:rPr>
          <w:rFonts w:ascii="Arial" w:hAnsi="Arial" w:cs="Arial"/>
          <w:color w:val="000000"/>
        </w:rPr>
      </w:pPr>
      <w:r w:rsidRPr="000E32B1">
        <w:rPr>
          <w:rFonts w:ascii="Arial" w:hAnsi="Arial" w:cs="Arial"/>
          <w:color w:val="000000"/>
        </w:rPr>
        <w:t xml:space="preserve">For a </w:t>
      </w:r>
      <w:r w:rsidR="004F5D5A">
        <w:rPr>
          <w:rFonts w:ascii="Arial" w:hAnsi="Arial" w:cs="Arial"/>
          <w:color w:val="000000"/>
        </w:rPr>
        <w:t>x</w:t>
      </w:r>
      <w:r w:rsidRPr="000E32B1">
        <w:rPr>
          <w:rFonts w:ascii="Arial" w:hAnsi="Arial" w:cs="Arial"/>
          <w:color w:val="000000"/>
        </w:rPr>
        <w:t>2 dilution</w:t>
      </w:r>
      <w:r w:rsidR="004F5D5A">
        <w:rPr>
          <w:rFonts w:ascii="Arial" w:hAnsi="Arial" w:cs="Arial"/>
          <w:color w:val="000000"/>
        </w:rPr>
        <w:t>,</w:t>
      </w:r>
      <w:r w:rsidRPr="000E32B1">
        <w:rPr>
          <w:rFonts w:ascii="Arial" w:hAnsi="Arial" w:cs="Arial"/>
          <w:color w:val="000000"/>
        </w:rPr>
        <w:t xml:space="preserve"> the sample should be </w:t>
      </w:r>
      <w:r w:rsidR="004F5D5A">
        <w:rPr>
          <w:rFonts w:ascii="Arial" w:hAnsi="Arial" w:cs="Arial"/>
          <w:color w:val="000000"/>
        </w:rPr>
        <w:t xml:space="preserve">accurately </w:t>
      </w:r>
      <w:r w:rsidRPr="000E32B1">
        <w:rPr>
          <w:rFonts w:ascii="Arial" w:hAnsi="Arial" w:cs="Arial"/>
          <w:color w:val="000000"/>
        </w:rPr>
        <w:t>made up of 50% pool water and 50% pure water. The test is</w:t>
      </w:r>
      <w:r w:rsidR="00F169A7">
        <w:rPr>
          <w:rFonts w:ascii="Arial" w:hAnsi="Arial" w:cs="Arial"/>
          <w:color w:val="000000"/>
        </w:rPr>
        <w:t xml:space="preserve"> </w:t>
      </w:r>
      <w:r w:rsidRPr="000E32B1">
        <w:rPr>
          <w:rFonts w:ascii="Arial" w:hAnsi="Arial" w:cs="Arial"/>
          <w:color w:val="000000"/>
        </w:rPr>
        <w:t>then carried out in the normal way and the reading multiplied by 2. If this is unsuccessful, further dilutions may be</w:t>
      </w:r>
      <w:r w:rsidR="00D100EC">
        <w:rPr>
          <w:rFonts w:ascii="Arial" w:hAnsi="Arial" w:cs="Arial"/>
          <w:color w:val="000000"/>
        </w:rPr>
        <w:t xml:space="preserve"> </w:t>
      </w:r>
      <w:r w:rsidRPr="000E32B1">
        <w:rPr>
          <w:rFonts w:ascii="Arial" w:hAnsi="Arial" w:cs="Arial"/>
          <w:color w:val="000000"/>
        </w:rPr>
        <w:t xml:space="preserve">necessary </w:t>
      </w:r>
      <w:r w:rsidR="00F169A7" w:rsidRPr="000E32B1">
        <w:rPr>
          <w:rFonts w:ascii="Arial" w:hAnsi="Arial" w:cs="Arial"/>
          <w:color w:val="000000"/>
        </w:rPr>
        <w:t>e.g.</w:t>
      </w:r>
      <w:r w:rsidRPr="000E32B1">
        <w:rPr>
          <w:rFonts w:ascii="Arial" w:hAnsi="Arial" w:cs="Arial"/>
          <w:color w:val="000000"/>
        </w:rPr>
        <w:t xml:space="preserve"> 25% x 4.</w:t>
      </w:r>
    </w:p>
    <w:p w14:paraId="634E7C7F" w14:textId="77777777" w:rsidR="00D5562E" w:rsidRDefault="00D5562E" w:rsidP="00DC68E3">
      <w:pPr>
        <w:autoSpaceDE w:val="0"/>
        <w:autoSpaceDN w:val="0"/>
        <w:adjustRightInd w:val="0"/>
        <w:rPr>
          <w:rFonts w:ascii="Arial" w:hAnsi="Arial" w:cs="Arial"/>
          <w:b/>
          <w:bCs/>
          <w:color w:val="0012F3"/>
        </w:rPr>
      </w:pPr>
    </w:p>
    <w:p w14:paraId="550AF0E6" w14:textId="77777777" w:rsidR="00781F2B" w:rsidRPr="00D926F4" w:rsidRDefault="00781F2B" w:rsidP="000273A4">
      <w:pPr>
        <w:pStyle w:val="Heading3"/>
      </w:pPr>
      <w:bookmarkStart w:id="16" w:name="_Toc93580601"/>
      <w:r w:rsidRPr="00D926F4">
        <w:t>Test 5 - pH Value</w:t>
      </w:r>
      <w:bookmarkEnd w:id="16"/>
    </w:p>
    <w:p w14:paraId="1FC87C73" w14:textId="77777777" w:rsidR="000E32B1" w:rsidRPr="000E32B1" w:rsidRDefault="000E32B1" w:rsidP="00DC68E3">
      <w:pPr>
        <w:autoSpaceDE w:val="0"/>
        <w:autoSpaceDN w:val="0"/>
        <w:adjustRightInd w:val="0"/>
        <w:rPr>
          <w:rFonts w:ascii="Arial" w:hAnsi="Arial" w:cs="Arial"/>
          <w:b/>
          <w:bCs/>
          <w:color w:val="0012F3"/>
        </w:rPr>
      </w:pPr>
    </w:p>
    <w:p w14:paraId="695B19E6" w14:textId="77777777" w:rsidR="00781F2B" w:rsidRDefault="00D100EC" w:rsidP="00DC68E3">
      <w:pPr>
        <w:autoSpaceDE w:val="0"/>
        <w:autoSpaceDN w:val="0"/>
        <w:adjustRightInd w:val="0"/>
        <w:rPr>
          <w:rFonts w:ascii="Arial" w:hAnsi="Arial" w:cs="Arial"/>
          <w:color w:val="000000"/>
        </w:rPr>
      </w:pPr>
      <w:r w:rsidRPr="000E32B1">
        <w:rPr>
          <w:rFonts w:ascii="Arial" w:hAnsi="Arial" w:cs="Arial"/>
          <w:color w:val="000000"/>
        </w:rPr>
        <w:t>PH</w:t>
      </w:r>
      <w:r w:rsidR="00781F2B" w:rsidRPr="000E32B1">
        <w:rPr>
          <w:rFonts w:ascii="Arial" w:hAnsi="Arial" w:cs="Arial"/>
          <w:color w:val="000000"/>
        </w:rPr>
        <w:t xml:space="preserve"> is a measure of acidity or alkalinity of water on a scale of 1 to 14.</w:t>
      </w:r>
    </w:p>
    <w:p w14:paraId="66FD6964" w14:textId="77777777" w:rsidR="009B7CC5" w:rsidRPr="000E32B1" w:rsidRDefault="009B7CC5" w:rsidP="00DC68E3">
      <w:pPr>
        <w:autoSpaceDE w:val="0"/>
        <w:autoSpaceDN w:val="0"/>
        <w:adjustRightInd w:val="0"/>
        <w:rPr>
          <w:rFonts w:ascii="Arial" w:hAnsi="Arial" w:cs="Arial"/>
          <w:color w:val="000000"/>
        </w:rPr>
      </w:pPr>
    </w:p>
    <w:p w14:paraId="22C0FD31" w14:textId="77777777" w:rsidR="009B7CC5" w:rsidRDefault="00781F2B" w:rsidP="00DC68E3">
      <w:pPr>
        <w:autoSpaceDE w:val="0"/>
        <w:autoSpaceDN w:val="0"/>
        <w:adjustRightInd w:val="0"/>
        <w:rPr>
          <w:rFonts w:ascii="Arial" w:hAnsi="Arial" w:cs="Arial"/>
          <w:color w:val="000000"/>
        </w:rPr>
      </w:pPr>
      <w:r w:rsidRPr="000E32B1">
        <w:rPr>
          <w:rFonts w:ascii="Arial" w:hAnsi="Arial" w:cs="Arial"/>
          <w:color w:val="000000"/>
        </w:rPr>
        <w:t>The ideal for a swimming pool or</w:t>
      </w:r>
      <w:r w:rsidR="0054695C">
        <w:rPr>
          <w:rFonts w:ascii="Arial" w:hAnsi="Arial" w:cs="Arial"/>
          <w:color w:val="000000"/>
        </w:rPr>
        <w:t xml:space="preserve"> spa bath is between 7.2 and 7.4</w:t>
      </w:r>
      <w:r w:rsidRPr="000E32B1">
        <w:rPr>
          <w:rFonts w:ascii="Arial" w:hAnsi="Arial" w:cs="Arial"/>
          <w:color w:val="000000"/>
        </w:rPr>
        <w:t>.</w:t>
      </w:r>
      <w:r w:rsidR="009B7CC5">
        <w:rPr>
          <w:rFonts w:ascii="Arial" w:hAnsi="Arial" w:cs="Arial"/>
          <w:color w:val="000000"/>
        </w:rPr>
        <w:t xml:space="preserve"> </w:t>
      </w:r>
    </w:p>
    <w:p w14:paraId="60BE0ECD" w14:textId="77777777" w:rsidR="003F052D" w:rsidRPr="000E32B1" w:rsidRDefault="003F052D" w:rsidP="00DC68E3">
      <w:pPr>
        <w:autoSpaceDE w:val="0"/>
        <w:autoSpaceDN w:val="0"/>
        <w:adjustRightInd w:val="0"/>
        <w:rPr>
          <w:rFonts w:ascii="Arial" w:hAnsi="Arial" w:cs="Arial"/>
          <w:color w:val="000000"/>
        </w:rPr>
      </w:pPr>
    </w:p>
    <w:p w14:paraId="764AABAE" w14:textId="1C6837AE" w:rsidR="009B7CC5" w:rsidRDefault="003F052D" w:rsidP="00DC68E3">
      <w:pPr>
        <w:autoSpaceDE w:val="0"/>
        <w:autoSpaceDN w:val="0"/>
        <w:adjustRightInd w:val="0"/>
        <w:rPr>
          <w:rFonts w:ascii="Arial" w:hAnsi="Arial" w:cs="Arial"/>
          <w:color w:val="000000"/>
        </w:rPr>
      </w:pPr>
      <w:r>
        <w:rPr>
          <w:rFonts w:ascii="Arial" w:hAnsi="Arial" w:cs="Arial"/>
          <w:color w:val="000000"/>
        </w:rPr>
        <w:t>For hypochlorite disinfectants to work properly the P</w:t>
      </w:r>
      <w:r w:rsidR="005A3DB2">
        <w:rPr>
          <w:rFonts w:ascii="Arial" w:hAnsi="Arial" w:cs="Arial"/>
          <w:color w:val="000000"/>
        </w:rPr>
        <w:t>H value of the pool is critical:</w:t>
      </w:r>
    </w:p>
    <w:p w14:paraId="29A930EB" w14:textId="77777777" w:rsidR="003F052D" w:rsidRPr="000E32B1" w:rsidRDefault="003F052D" w:rsidP="00DC68E3">
      <w:pPr>
        <w:autoSpaceDE w:val="0"/>
        <w:autoSpaceDN w:val="0"/>
        <w:adjustRightInd w:val="0"/>
        <w:rPr>
          <w:rFonts w:ascii="Arial" w:hAnsi="Arial" w:cs="Arial"/>
          <w:color w:val="000000"/>
        </w:rPr>
      </w:pPr>
    </w:p>
    <w:p w14:paraId="5AC660D7" w14:textId="0647D4CA" w:rsidR="00781F2B" w:rsidRPr="000E32B1" w:rsidRDefault="00781F2B" w:rsidP="00DC68E3">
      <w:pPr>
        <w:numPr>
          <w:ilvl w:val="0"/>
          <w:numId w:val="4"/>
        </w:numPr>
        <w:autoSpaceDE w:val="0"/>
        <w:autoSpaceDN w:val="0"/>
        <w:adjustRightInd w:val="0"/>
        <w:rPr>
          <w:rFonts w:ascii="Arial" w:hAnsi="Arial" w:cs="Arial"/>
          <w:color w:val="000000"/>
        </w:rPr>
      </w:pPr>
      <w:r w:rsidRPr="000E32B1">
        <w:rPr>
          <w:rFonts w:ascii="Arial" w:hAnsi="Arial" w:cs="Arial"/>
          <w:color w:val="000000"/>
        </w:rPr>
        <w:t>Fill the tube with sample water to the 10ml mark using</w:t>
      </w:r>
      <w:r w:rsidR="00F169A7">
        <w:rPr>
          <w:rFonts w:ascii="Arial" w:hAnsi="Arial" w:cs="Arial"/>
          <w:color w:val="000000"/>
        </w:rPr>
        <w:t xml:space="preserve"> </w:t>
      </w:r>
      <w:r w:rsidRPr="000E32B1">
        <w:rPr>
          <w:rFonts w:ascii="Arial" w:hAnsi="Arial" w:cs="Arial"/>
          <w:color w:val="000000"/>
        </w:rPr>
        <w:t>syringe</w:t>
      </w:r>
      <w:r w:rsidR="005A3DB2">
        <w:rPr>
          <w:rFonts w:ascii="Arial" w:hAnsi="Arial" w:cs="Arial"/>
          <w:color w:val="000000"/>
        </w:rPr>
        <w:t>;</w:t>
      </w:r>
    </w:p>
    <w:p w14:paraId="077DFE29" w14:textId="72002BF2" w:rsidR="00781F2B" w:rsidRPr="000E32B1" w:rsidRDefault="00781F2B" w:rsidP="00DC68E3">
      <w:pPr>
        <w:numPr>
          <w:ilvl w:val="0"/>
          <w:numId w:val="4"/>
        </w:numPr>
        <w:autoSpaceDE w:val="0"/>
        <w:autoSpaceDN w:val="0"/>
        <w:adjustRightInd w:val="0"/>
        <w:rPr>
          <w:rFonts w:ascii="Arial" w:hAnsi="Arial" w:cs="Arial"/>
          <w:color w:val="000000"/>
        </w:rPr>
      </w:pPr>
      <w:r w:rsidRPr="000E32B1">
        <w:rPr>
          <w:rFonts w:ascii="Arial" w:hAnsi="Arial" w:cs="Arial"/>
          <w:color w:val="000000"/>
        </w:rPr>
        <w:t>Add one Phenol Red tablet, crush to dissolve</w:t>
      </w:r>
      <w:r w:rsidR="005A3DB2">
        <w:rPr>
          <w:rFonts w:ascii="Arial" w:hAnsi="Arial" w:cs="Arial"/>
          <w:color w:val="000000"/>
        </w:rPr>
        <w:t>;</w:t>
      </w:r>
    </w:p>
    <w:p w14:paraId="078C2D82" w14:textId="37362C95" w:rsidR="00781F2B" w:rsidRPr="000E32B1" w:rsidRDefault="00781F2B" w:rsidP="00DC68E3">
      <w:pPr>
        <w:numPr>
          <w:ilvl w:val="0"/>
          <w:numId w:val="4"/>
        </w:numPr>
        <w:autoSpaceDE w:val="0"/>
        <w:autoSpaceDN w:val="0"/>
        <w:adjustRightInd w:val="0"/>
        <w:rPr>
          <w:rFonts w:ascii="Arial" w:hAnsi="Arial" w:cs="Arial"/>
          <w:color w:val="000000"/>
        </w:rPr>
      </w:pPr>
      <w:r w:rsidRPr="000E32B1">
        <w:rPr>
          <w:rFonts w:ascii="Arial" w:hAnsi="Arial" w:cs="Arial"/>
          <w:color w:val="000000"/>
        </w:rPr>
        <w:t>Place caps on both tubes</w:t>
      </w:r>
      <w:r w:rsidR="005A3DB2">
        <w:rPr>
          <w:rFonts w:ascii="Arial" w:hAnsi="Arial" w:cs="Arial"/>
          <w:color w:val="000000"/>
        </w:rPr>
        <w:t>;</w:t>
      </w:r>
    </w:p>
    <w:p w14:paraId="27BA9A10" w14:textId="559F3BFD" w:rsidR="00781F2B" w:rsidRPr="000E32B1" w:rsidRDefault="00781F2B" w:rsidP="00DC68E3">
      <w:pPr>
        <w:numPr>
          <w:ilvl w:val="0"/>
          <w:numId w:val="4"/>
        </w:numPr>
        <w:autoSpaceDE w:val="0"/>
        <w:autoSpaceDN w:val="0"/>
        <w:adjustRightInd w:val="0"/>
        <w:rPr>
          <w:rFonts w:ascii="Arial" w:hAnsi="Arial" w:cs="Arial"/>
          <w:color w:val="000000"/>
        </w:rPr>
      </w:pPr>
      <w:r w:rsidRPr="000E32B1">
        <w:rPr>
          <w:rFonts w:ascii="Arial" w:hAnsi="Arial" w:cs="Arial"/>
          <w:color w:val="000000"/>
        </w:rPr>
        <w:t>Take the Photometer reading at 520nm</w:t>
      </w:r>
      <w:r w:rsidR="005A3DB2">
        <w:rPr>
          <w:rFonts w:ascii="Arial" w:hAnsi="Arial" w:cs="Arial"/>
          <w:color w:val="000000"/>
        </w:rPr>
        <w:t>;</w:t>
      </w:r>
    </w:p>
    <w:p w14:paraId="3CB51661" w14:textId="61362618" w:rsidR="00781F2B" w:rsidRPr="000E32B1" w:rsidRDefault="00781F2B" w:rsidP="00DC68E3">
      <w:pPr>
        <w:numPr>
          <w:ilvl w:val="0"/>
          <w:numId w:val="4"/>
        </w:numPr>
        <w:autoSpaceDE w:val="0"/>
        <w:autoSpaceDN w:val="0"/>
        <w:adjustRightInd w:val="0"/>
        <w:rPr>
          <w:rFonts w:ascii="Arial" w:hAnsi="Arial" w:cs="Arial"/>
          <w:color w:val="000000"/>
        </w:rPr>
      </w:pPr>
      <w:r w:rsidRPr="000E32B1">
        <w:rPr>
          <w:rFonts w:ascii="Arial" w:hAnsi="Arial" w:cs="Arial"/>
          <w:color w:val="000000"/>
        </w:rPr>
        <w:t xml:space="preserve">For parameters see the </w:t>
      </w:r>
      <w:r w:rsidR="007E3FCD">
        <w:rPr>
          <w:rFonts w:ascii="Arial" w:hAnsi="Arial" w:cs="Arial"/>
          <w:color w:val="000000"/>
        </w:rPr>
        <w:t>pool / spa</w:t>
      </w:r>
      <w:r w:rsidRPr="000E32B1">
        <w:rPr>
          <w:rFonts w:ascii="Arial" w:hAnsi="Arial" w:cs="Arial"/>
          <w:color w:val="000000"/>
        </w:rPr>
        <w:t xml:space="preserve"> log sheet</w:t>
      </w:r>
      <w:r w:rsidR="005A3DB2">
        <w:rPr>
          <w:rFonts w:ascii="Arial" w:hAnsi="Arial" w:cs="Arial"/>
          <w:color w:val="000000"/>
        </w:rPr>
        <w:t>;</w:t>
      </w:r>
    </w:p>
    <w:p w14:paraId="0A28546B" w14:textId="7593FA0E" w:rsidR="00781F2B" w:rsidRPr="000E32B1" w:rsidRDefault="00781F2B" w:rsidP="00DC68E3">
      <w:pPr>
        <w:numPr>
          <w:ilvl w:val="0"/>
          <w:numId w:val="4"/>
        </w:numPr>
        <w:autoSpaceDE w:val="0"/>
        <w:autoSpaceDN w:val="0"/>
        <w:adjustRightInd w:val="0"/>
        <w:rPr>
          <w:rFonts w:ascii="Arial" w:hAnsi="Arial" w:cs="Arial"/>
          <w:color w:val="000000"/>
        </w:rPr>
      </w:pPr>
      <w:r w:rsidRPr="000E32B1">
        <w:rPr>
          <w:rFonts w:ascii="Arial" w:hAnsi="Arial" w:cs="Arial"/>
          <w:color w:val="000000"/>
        </w:rPr>
        <w:t xml:space="preserve">Record result on the </w:t>
      </w:r>
      <w:r w:rsidR="007E3FCD">
        <w:rPr>
          <w:rFonts w:ascii="Arial" w:hAnsi="Arial" w:cs="Arial"/>
          <w:color w:val="000000"/>
        </w:rPr>
        <w:t>pool / spa</w:t>
      </w:r>
      <w:r w:rsidRPr="000E32B1">
        <w:rPr>
          <w:rFonts w:ascii="Arial" w:hAnsi="Arial" w:cs="Arial"/>
          <w:color w:val="000000"/>
        </w:rPr>
        <w:t xml:space="preserve"> log sheet</w:t>
      </w:r>
      <w:r w:rsidR="005A3DB2">
        <w:rPr>
          <w:rFonts w:ascii="Arial" w:hAnsi="Arial" w:cs="Arial"/>
          <w:color w:val="000000"/>
        </w:rPr>
        <w:t>; and</w:t>
      </w:r>
    </w:p>
    <w:p w14:paraId="483B43CB" w14:textId="0C8E6639" w:rsidR="00781F2B" w:rsidRPr="000E32B1" w:rsidRDefault="00781F2B" w:rsidP="00DC68E3">
      <w:pPr>
        <w:numPr>
          <w:ilvl w:val="0"/>
          <w:numId w:val="4"/>
        </w:numPr>
        <w:autoSpaceDE w:val="0"/>
        <w:autoSpaceDN w:val="0"/>
        <w:adjustRightInd w:val="0"/>
        <w:rPr>
          <w:rFonts w:ascii="Arial" w:hAnsi="Arial" w:cs="Arial"/>
          <w:color w:val="000000"/>
        </w:rPr>
      </w:pPr>
      <w:r w:rsidRPr="000E32B1">
        <w:rPr>
          <w:rFonts w:ascii="Arial" w:hAnsi="Arial" w:cs="Arial"/>
          <w:color w:val="000000"/>
        </w:rPr>
        <w:t xml:space="preserve">If the result is outside of the parameters take </w:t>
      </w:r>
      <w:r w:rsidR="00F169A7">
        <w:rPr>
          <w:rFonts w:ascii="Arial" w:hAnsi="Arial" w:cs="Arial"/>
          <w:color w:val="000000"/>
        </w:rPr>
        <w:t>c</w:t>
      </w:r>
      <w:r w:rsidRPr="000E32B1">
        <w:rPr>
          <w:rFonts w:ascii="Arial" w:hAnsi="Arial" w:cs="Arial"/>
          <w:color w:val="000000"/>
        </w:rPr>
        <w:t>orrective</w:t>
      </w:r>
      <w:r w:rsidR="00F169A7">
        <w:rPr>
          <w:rFonts w:ascii="Arial" w:hAnsi="Arial" w:cs="Arial"/>
          <w:color w:val="000000"/>
        </w:rPr>
        <w:t xml:space="preserve"> </w:t>
      </w:r>
      <w:r w:rsidRPr="000E32B1">
        <w:rPr>
          <w:rFonts w:ascii="Arial" w:hAnsi="Arial" w:cs="Arial"/>
          <w:color w:val="000000"/>
        </w:rPr>
        <w:t>action and retest in 30 minutes</w:t>
      </w:r>
      <w:r w:rsidR="005A3DB2">
        <w:rPr>
          <w:rFonts w:ascii="Arial" w:hAnsi="Arial" w:cs="Arial"/>
          <w:color w:val="000000"/>
        </w:rPr>
        <w:t>.</w:t>
      </w:r>
    </w:p>
    <w:p w14:paraId="24A4A20F" w14:textId="77777777" w:rsidR="003F052D" w:rsidRDefault="003F052D" w:rsidP="00DC68E3">
      <w:pPr>
        <w:autoSpaceDE w:val="0"/>
        <w:autoSpaceDN w:val="0"/>
        <w:adjustRightInd w:val="0"/>
        <w:rPr>
          <w:rFonts w:ascii="Arial" w:hAnsi="Arial" w:cs="Arial"/>
          <w:b/>
          <w:bCs/>
        </w:rPr>
      </w:pPr>
    </w:p>
    <w:p w14:paraId="0F5D417C" w14:textId="77777777" w:rsidR="005A3DB2" w:rsidRDefault="005A3DB2" w:rsidP="00DC68E3">
      <w:pPr>
        <w:autoSpaceDE w:val="0"/>
        <w:autoSpaceDN w:val="0"/>
        <w:adjustRightInd w:val="0"/>
        <w:rPr>
          <w:rFonts w:ascii="Arial" w:hAnsi="Arial" w:cs="Arial"/>
          <w:b/>
          <w:bCs/>
        </w:rPr>
      </w:pPr>
    </w:p>
    <w:p w14:paraId="600AF82A" w14:textId="58DC1D4F" w:rsidR="005A3DB2" w:rsidRDefault="003F052D" w:rsidP="00DC68E3">
      <w:pPr>
        <w:autoSpaceDE w:val="0"/>
        <w:autoSpaceDN w:val="0"/>
        <w:adjustRightInd w:val="0"/>
        <w:rPr>
          <w:rFonts w:ascii="Arial" w:hAnsi="Arial" w:cs="Arial"/>
          <w:b/>
          <w:bCs/>
        </w:rPr>
      </w:pPr>
      <w:r>
        <w:rPr>
          <w:rFonts w:ascii="Arial" w:hAnsi="Arial" w:cs="Arial"/>
          <w:b/>
          <w:bCs/>
        </w:rPr>
        <w:t>To raise the PH an alkali can b</w:t>
      </w:r>
      <w:r w:rsidR="005A3DB2">
        <w:rPr>
          <w:rFonts w:ascii="Arial" w:hAnsi="Arial" w:cs="Arial"/>
          <w:b/>
          <w:bCs/>
        </w:rPr>
        <w:t>e added e.g. sodium carbonate.</w:t>
      </w:r>
    </w:p>
    <w:p w14:paraId="2E4F42BE" w14:textId="77777777" w:rsidR="005A3DB2" w:rsidRDefault="005A3DB2" w:rsidP="00DC68E3">
      <w:pPr>
        <w:autoSpaceDE w:val="0"/>
        <w:autoSpaceDN w:val="0"/>
        <w:adjustRightInd w:val="0"/>
        <w:rPr>
          <w:rFonts w:ascii="Arial" w:hAnsi="Arial" w:cs="Arial"/>
          <w:b/>
          <w:bCs/>
        </w:rPr>
      </w:pPr>
    </w:p>
    <w:p w14:paraId="5AE9CEB9" w14:textId="5FAA9627" w:rsidR="003F052D" w:rsidRDefault="003F052D" w:rsidP="00DC68E3">
      <w:pPr>
        <w:autoSpaceDE w:val="0"/>
        <w:autoSpaceDN w:val="0"/>
        <w:adjustRightInd w:val="0"/>
        <w:rPr>
          <w:rFonts w:ascii="Arial" w:hAnsi="Arial" w:cs="Arial"/>
          <w:b/>
          <w:bCs/>
          <w:vertAlign w:val="subscript"/>
        </w:rPr>
      </w:pPr>
      <w:r>
        <w:rPr>
          <w:rFonts w:ascii="Arial" w:hAnsi="Arial" w:cs="Arial"/>
          <w:b/>
          <w:bCs/>
        </w:rPr>
        <w:t>To reduce the PH an acid can be added e.g. sodium bisulphate or co</w:t>
      </w:r>
      <w:r>
        <w:rPr>
          <w:rFonts w:ascii="Arial" w:hAnsi="Arial" w:cs="Arial"/>
          <w:b/>
          <w:bCs/>
          <w:vertAlign w:val="subscript"/>
        </w:rPr>
        <w:t>2.</w:t>
      </w:r>
    </w:p>
    <w:p w14:paraId="56AC6EAA" w14:textId="77777777" w:rsidR="003F052D" w:rsidRDefault="003F052D" w:rsidP="00DC68E3">
      <w:pPr>
        <w:autoSpaceDE w:val="0"/>
        <w:autoSpaceDN w:val="0"/>
        <w:adjustRightInd w:val="0"/>
        <w:rPr>
          <w:rFonts w:ascii="Arial" w:hAnsi="Arial" w:cs="Arial"/>
          <w:b/>
          <w:bCs/>
          <w:color w:val="FF0000"/>
        </w:rPr>
      </w:pPr>
    </w:p>
    <w:p w14:paraId="6312468D" w14:textId="77777777" w:rsidR="005A3DB2" w:rsidRDefault="005A3DB2" w:rsidP="00DC68E3">
      <w:pPr>
        <w:autoSpaceDE w:val="0"/>
        <w:autoSpaceDN w:val="0"/>
        <w:adjustRightInd w:val="0"/>
        <w:rPr>
          <w:rFonts w:ascii="Arial" w:hAnsi="Arial" w:cs="Arial"/>
          <w:b/>
          <w:bCs/>
          <w:color w:val="FF0000"/>
        </w:rPr>
      </w:pPr>
    </w:p>
    <w:p w14:paraId="301E5955" w14:textId="3EE1449E" w:rsidR="009D1336" w:rsidRPr="007168E5" w:rsidRDefault="0036156A" w:rsidP="00DC68E3">
      <w:pPr>
        <w:autoSpaceDE w:val="0"/>
        <w:autoSpaceDN w:val="0"/>
        <w:adjustRightInd w:val="0"/>
        <w:rPr>
          <w:rFonts w:ascii="Arial" w:hAnsi="Arial" w:cs="Arial"/>
          <w:bCs/>
          <w:color w:val="FF0000"/>
        </w:rPr>
      </w:pPr>
      <w:r w:rsidRPr="0036156A">
        <w:rPr>
          <w:rFonts w:ascii="Arial" w:hAnsi="Arial" w:cs="Arial"/>
          <w:b/>
          <w:bCs/>
          <w:color w:val="FF0000"/>
        </w:rPr>
        <w:t>[</w:t>
      </w:r>
      <w:r w:rsidR="003F052D" w:rsidRPr="00A459E6">
        <w:rPr>
          <w:rFonts w:ascii="Arial" w:hAnsi="Arial" w:cs="Arial"/>
          <w:bCs/>
          <w:i/>
          <w:color w:val="FF0000"/>
        </w:rPr>
        <w:t>School to insert procedures for raising or lowering the PH safely</w:t>
      </w:r>
      <w:r w:rsidR="005A3DB2">
        <w:rPr>
          <w:rFonts w:ascii="Arial" w:hAnsi="Arial" w:cs="Arial"/>
          <w:bCs/>
          <w:i/>
          <w:color w:val="FF0000"/>
        </w:rPr>
        <w:t xml:space="preserve"> here.</w:t>
      </w:r>
      <w:r w:rsidRPr="0036156A">
        <w:rPr>
          <w:rFonts w:ascii="Arial" w:hAnsi="Arial" w:cs="Arial"/>
          <w:b/>
          <w:bCs/>
          <w:color w:val="FF0000"/>
        </w:rPr>
        <w:t>]</w:t>
      </w:r>
    </w:p>
    <w:p w14:paraId="1755E919" w14:textId="77777777" w:rsidR="00B26752" w:rsidRDefault="00B26752" w:rsidP="00DC68E3">
      <w:pPr>
        <w:autoSpaceDE w:val="0"/>
        <w:autoSpaceDN w:val="0"/>
        <w:adjustRightInd w:val="0"/>
        <w:rPr>
          <w:rFonts w:ascii="Arial" w:hAnsi="Arial" w:cs="Arial"/>
          <w:b/>
          <w:bCs/>
        </w:rPr>
      </w:pPr>
    </w:p>
    <w:p w14:paraId="18B31B9F" w14:textId="77777777" w:rsidR="005A3DB2" w:rsidRDefault="005A3DB2">
      <w:pPr>
        <w:rPr>
          <w:rFonts w:ascii="Arial" w:hAnsi="Arial" w:cs="Arial"/>
          <w:b/>
          <w:bCs/>
          <w:iCs/>
          <w:szCs w:val="28"/>
        </w:rPr>
      </w:pPr>
      <w:r>
        <w:br w:type="page"/>
      </w:r>
    </w:p>
    <w:p w14:paraId="55DC280A" w14:textId="624256E9" w:rsidR="00781F2B" w:rsidRDefault="00781F2B" w:rsidP="000273A4">
      <w:pPr>
        <w:pStyle w:val="Heading2"/>
      </w:pPr>
      <w:bookmarkStart w:id="17" w:name="_Toc93580602"/>
      <w:r w:rsidRPr="00D926F4">
        <w:lastRenderedPageBreak/>
        <w:t>W</w:t>
      </w:r>
      <w:r w:rsidR="00D75CEF">
        <w:t>eekly Tests</w:t>
      </w:r>
      <w:bookmarkEnd w:id="17"/>
    </w:p>
    <w:p w14:paraId="79F8FE2B" w14:textId="77777777" w:rsidR="000E32B1" w:rsidRPr="00D926F4" w:rsidRDefault="000E32B1" w:rsidP="00DC68E3">
      <w:pPr>
        <w:autoSpaceDE w:val="0"/>
        <w:autoSpaceDN w:val="0"/>
        <w:adjustRightInd w:val="0"/>
        <w:rPr>
          <w:rFonts w:ascii="Arial" w:hAnsi="Arial" w:cs="Arial"/>
          <w:b/>
          <w:bCs/>
        </w:rPr>
      </w:pPr>
    </w:p>
    <w:p w14:paraId="603B9F18" w14:textId="77777777" w:rsidR="00781F2B" w:rsidRDefault="00781F2B" w:rsidP="000273A4">
      <w:pPr>
        <w:pStyle w:val="Heading3"/>
      </w:pPr>
      <w:bookmarkStart w:id="18" w:name="_Toc93580603"/>
      <w:r w:rsidRPr="00D926F4">
        <w:t>Total Alkalinity</w:t>
      </w:r>
      <w:bookmarkEnd w:id="18"/>
    </w:p>
    <w:p w14:paraId="6A535613" w14:textId="77777777" w:rsidR="000E32B1" w:rsidRPr="00D926F4" w:rsidRDefault="000E32B1" w:rsidP="00DC68E3">
      <w:pPr>
        <w:autoSpaceDE w:val="0"/>
        <w:autoSpaceDN w:val="0"/>
        <w:adjustRightInd w:val="0"/>
        <w:rPr>
          <w:rFonts w:ascii="Arial" w:hAnsi="Arial" w:cs="Arial"/>
          <w:b/>
          <w:bCs/>
        </w:rPr>
      </w:pPr>
    </w:p>
    <w:p w14:paraId="1A1A087F" w14:textId="4FBA06FF" w:rsidR="004857CB" w:rsidRDefault="004857CB" w:rsidP="00DC68E3">
      <w:pPr>
        <w:autoSpaceDE w:val="0"/>
        <w:autoSpaceDN w:val="0"/>
        <w:adjustRightInd w:val="0"/>
        <w:rPr>
          <w:rFonts w:ascii="Arial" w:hAnsi="Arial" w:cs="Arial"/>
          <w:color w:val="000000"/>
        </w:rPr>
      </w:pPr>
      <w:r>
        <w:rPr>
          <w:rFonts w:ascii="Arial" w:hAnsi="Arial" w:cs="Arial"/>
          <w:color w:val="000000"/>
        </w:rPr>
        <w:t>Total alkalinity is a measure of the alkaline salts in the water, mainly bicarbonate and carbonate</w:t>
      </w:r>
      <w:r w:rsidR="002851B3" w:rsidRPr="002851B3">
        <w:rPr>
          <w:rFonts w:ascii="Arial" w:hAnsi="Arial" w:cs="Arial"/>
          <w:b/>
          <w:color w:val="FF0000"/>
        </w:rPr>
        <w:t xml:space="preserve">. </w:t>
      </w:r>
    </w:p>
    <w:p w14:paraId="73C4B1B2" w14:textId="77777777" w:rsidR="004857CB" w:rsidRDefault="004857CB" w:rsidP="00DC68E3">
      <w:pPr>
        <w:autoSpaceDE w:val="0"/>
        <w:autoSpaceDN w:val="0"/>
        <w:adjustRightInd w:val="0"/>
        <w:rPr>
          <w:rFonts w:ascii="Arial" w:hAnsi="Arial" w:cs="Arial"/>
          <w:color w:val="000000"/>
        </w:rPr>
      </w:pPr>
    </w:p>
    <w:p w14:paraId="5BE1F764" w14:textId="07B7FA51" w:rsidR="004857CB" w:rsidRDefault="00781F2B" w:rsidP="00DC68E3">
      <w:pPr>
        <w:autoSpaceDE w:val="0"/>
        <w:autoSpaceDN w:val="0"/>
        <w:adjustRightInd w:val="0"/>
        <w:rPr>
          <w:rFonts w:ascii="Arial" w:hAnsi="Arial" w:cs="Arial"/>
          <w:color w:val="000000"/>
        </w:rPr>
      </w:pPr>
      <w:r w:rsidRPr="000E32B1">
        <w:rPr>
          <w:rFonts w:ascii="Arial" w:hAnsi="Arial" w:cs="Arial"/>
          <w:color w:val="000000"/>
        </w:rPr>
        <w:t xml:space="preserve">If the alkalinity is too low a condition call </w:t>
      </w:r>
      <w:r w:rsidR="008E6F8A">
        <w:rPr>
          <w:rFonts w:ascii="Arial" w:hAnsi="Arial" w:cs="Arial"/>
          <w:color w:val="000000"/>
        </w:rPr>
        <w:t>‘pH bounce’</w:t>
      </w:r>
      <w:r w:rsidR="00F169A7">
        <w:rPr>
          <w:rFonts w:ascii="Arial" w:hAnsi="Arial" w:cs="Arial"/>
          <w:color w:val="000000"/>
        </w:rPr>
        <w:t xml:space="preserve"> can occur making it very diffi</w:t>
      </w:r>
      <w:r w:rsidRPr="000E32B1">
        <w:rPr>
          <w:rFonts w:ascii="Arial" w:hAnsi="Arial" w:cs="Arial"/>
          <w:color w:val="000000"/>
        </w:rPr>
        <w:t xml:space="preserve">cult to stabilise the pH. </w:t>
      </w:r>
      <w:r w:rsidR="004857CB">
        <w:rPr>
          <w:rFonts w:ascii="Arial" w:hAnsi="Arial" w:cs="Arial"/>
          <w:color w:val="000000"/>
        </w:rPr>
        <w:t xml:space="preserve">It causes corrosive conditions and </w:t>
      </w:r>
      <w:r w:rsidR="008E6F8A">
        <w:rPr>
          <w:rFonts w:ascii="Arial" w:hAnsi="Arial" w:cs="Arial"/>
          <w:color w:val="000000"/>
        </w:rPr>
        <w:t>can cause eye irritation</w:t>
      </w:r>
      <w:r w:rsidR="004857CB">
        <w:rPr>
          <w:rFonts w:ascii="Arial" w:hAnsi="Arial" w:cs="Arial"/>
          <w:color w:val="000000"/>
        </w:rPr>
        <w:t>.</w:t>
      </w:r>
    </w:p>
    <w:p w14:paraId="06DCAFBE" w14:textId="77777777" w:rsidR="004857CB" w:rsidRDefault="004857CB" w:rsidP="00DC68E3">
      <w:pPr>
        <w:autoSpaceDE w:val="0"/>
        <w:autoSpaceDN w:val="0"/>
        <w:adjustRightInd w:val="0"/>
        <w:rPr>
          <w:rFonts w:ascii="Arial" w:hAnsi="Arial" w:cs="Arial"/>
          <w:color w:val="000000"/>
        </w:rPr>
      </w:pPr>
    </w:p>
    <w:p w14:paraId="5B4EBB87" w14:textId="3B1E4E78" w:rsidR="00781F2B" w:rsidRDefault="00781F2B" w:rsidP="00DC68E3">
      <w:pPr>
        <w:autoSpaceDE w:val="0"/>
        <w:autoSpaceDN w:val="0"/>
        <w:adjustRightInd w:val="0"/>
        <w:rPr>
          <w:rFonts w:ascii="Arial" w:hAnsi="Arial" w:cs="Arial"/>
          <w:color w:val="000000"/>
        </w:rPr>
      </w:pPr>
      <w:r w:rsidRPr="000E32B1">
        <w:rPr>
          <w:rFonts w:ascii="Arial" w:hAnsi="Arial" w:cs="Arial"/>
          <w:color w:val="000000"/>
        </w:rPr>
        <w:t>If the</w:t>
      </w:r>
      <w:r w:rsidR="00D100EC">
        <w:rPr>
          <w:rFonts w:ascii="Arial" w:hAnsi="Arial" w:cs="Arial"/>
          <w:color w:val="000000"/>
        </w:rPr>
        <w:t xml:space="preserve"> </w:t>
      </w:r>
      <w:r w:rsidRPr="000E32B1">
        <w:rPr>
          <w:rFonts w:ascii="Arial" w:hAnsi="Arial" w:cs="Arial"/>
          <w:color w:val="000000"/>
        </w:rPr>
        <w:t xml:space="preserve">alkalinity is too high then </w:t>
      </w:r>
      <w:r w:rsidR="008E6F8A">
        <w:rPr>
          <w:rFonts w:ascii="Arial" w:hAnsi="Arial" w:cs="Arial"/>
          <w:color w:val="000000"/>
        </w:rPr>
        <w:t>‘</w:t>
      </w:r>
      <w:r w:rsidRPr="000E32B1">
        <w:rPr>
          <w:rFonts w:ascii="Arial" w:hAnsi="Arial" w:cs="Arial"/>
          <w:color w:val="000000"/>
        </w:rPr>
        <w:t>p</w:t>
      </w:r>
      <w:r w:rsidR="00F169A7">
        <w:rPr>
          <w:rFonts w:ascii="Arial" w:hAnsi="Arial" w:cs="Arial"/>
          <w:color w:val="000000"/>
        </w:rPr>
        <w:t>H lock</w:t>
      </w:r>
      <w:r w:rsidR="008E6F8A">
        <w:rPr>
          <w:rFonts w:ascii="Arial" w:hAnsi="Arial" w:cs="Arial"/>
          <w:color w:val="000000"/>
        </w:rPr>
        <w:t>’</w:t>
      </w:r>
      <w:r w:rsidR="00F169A7">
        <w:rPr>
          <w:rFonts w:ascii="Arial" w:hAnsi="Arial" w:cs="Arial"/>
          <w:color w:val="000000"/>
        </w:rPr>
        <w:t xml:space="preserve"> occurs where it is diffi</w:t>
      </w:r>
      <w:r w:rsidR="008E6F8A">
        <w:rPr>
          <w:rFonts w:ascii="Arial" w:hAnsi="Arial" w:cs="Arial"/>
          <w:color w:val="000000"/>
        </w:rPr>
        <w:t>cult to alter the p</w:t>
      </w:r>
      <w:r w:rsidRPr="000E32B1">
        <w:rPr>
          <w:rFonts w:ascii="Arial" w:hAnsi="Arial" w:cs="Arial"/>
          <w:color w:val="000000"/>
        </w:rPr>
        <w:t>H</w:t>
      </w:r>
      <w:r w:rsidR="008E6F8A">
        <w:rPr>
          <w:rFonts w:ascii="Arial" w:hAnsi="Arial" w:cs="Arial"/>
          <w:color w:val="000000"/>
        </w:rPr>
        <w:t xml:space="preserve"> value</w:t>
      </w:r>
      <w:r w:rsidRPr="000E32B1">
        <w:rPr>
          <w:rFonts w:ascii="Arial" w:hAnsi="Arial" w:cs="Arial"/>
          <w:color w:val="000000"/>
        </w:rPr>
        <w:t>.</w:t>
      </w:r>
      <w:r w:rsidR="008E6F8A">
        <w:rPr>
          <w:rFonts w:ascii="Arial" w:hAnsi="Arial" w:cs="Arial"/>
          <w:color w:val="000000"/>
        </w:rPr>
        <w:t xml:space="preserve"> </w:t>
      </w:r>
      <w:r w:rsidR="004857CB">
        <w:rPr>
          <w:rFonts w:ascii="Arial" w:hAnsi="Arial" w:cs="Arial"/>
          <w:color w:val="000000"/>
        </w:rPr>
        <w:t>It can also cause cloudy water.</w:t>
      </w:r>
    </w:p>
    <w:p w14:paraId="767D0A06" w14:textId="77777777" w:rsidR="004857CB" w:rsidRPr="000E32B1" w:rsidRDefault="004857CB" w:rsidP="00DC68E3">
      <w:pPr>
        <w:autoSpaceDE w:val="0"/>
        <w:autoSpaceDN w:val="0"/>
        <w:adjustRightInd w:val="0"/>
        <w:rPr>
          <w:rFonts w:ascii="Arial" w:hAnsi="Arial" w:cs="Arial"/>
          <w:color w:val="000000"/>
        </w:rPr>
      </w:pPr>
    </w:p>
    <w:p w14:paraId="35F67C2B" w14:textId="77777777" w:rsidR="001245A1" w:rsidRDefault="00781F2B" w:rsidP="00DC68E3">
      <w:pPr>
        <w:autoSpaceDE w:val="0"/>
        <w:autoSpaceDN w:val="0"/>
        <w:adjustRightInd w:val="0"/>
        <w:rPr>
          <w:rFonts w:ascii="Arial" w:hAnsi="Arial" w:cs="Arial"/>
          <w:color w:val="000000"/>
        </w:rPr>
      </w:pPr>
      <w:r w:rsidRPr="000E32B1">
        <w:rPr>
          <w:rFonts w:ascii="Arial" w:hAnsi="Arial" w:cs="Arial"/>
          <w:color w:val="000000"/>
        </w:rPr>
        <w:t>The i</w:t>
      </w:r>
      <w:r w:rsidR="001245A1">
        <w:rPr>
          <w:rFonts w:ascii="Arial" w:hAnsi="Arial" w:cs="Arial"/>
          <w:color w:val="000000"/>
        </w:rPr>
        <w:t xml:space="preserve">deal values should be between, </w:t>
      </w:r>
    </w:p>
    <w:p w14:paraId="4C065E5A" w14:textId="77777777" w:rsidR="001245A1" w:rsidRDefault="001245A1" w:rsidP="00DC68E3">
      <w:pPr>
        <w:autoSpaceDE w:val="0"/>
        <w:autoSpaceDN w:val="0"/>
        <w:adjustRightInd w:val="0"/>
        <w:rPr>
          <w:rFonts w:ascii="Arial" w:hAnsi="Arial" w:cs="Arial"/>
          <w:color w:val="FF0000"/>
        </w:rPr>
      </w:pPr>
    </w:p>
    <w:p w14:paraId="2B5E8FA5" w14:textId="43801F69" w:rsidR="007168E5" w:rsidRPr="008E6F8A" w:rsidRDefault="0028601A" w:rsidP="008E6F8A">
      <w:pPr>
        <w:pStyle w:val="ListParagraph"/>
        <w:numPr>
          <w:ilvl w:val="0"/>
          <w:numId w:val="4"/>
        </w:numPr>
        <w:autoSpaceDE w:val="0"/>
        <w:autoSpaceDN w:val="0"/>
        <w:adjustRightInd w:val="0"/>
        <w:rPr>
          <w:rFonts w:ascii="Arial" w:hAnsi="Arial" w:cs="Arial"/>
          <w:color w:val="000000"/>
        </w:rPr>
      </w:pPr>
      <w:r w:rsidRPr="008E6F8A">
        <w:rPr>
          <w:rFonts w:ascii="Arial" w:hAnsi="Arial" w:cs="Arial"/>
          <w:color w:val="000000"/>
        </w:rPr>
        <w:t>120 and 150mg/l or ppm when using sodium hypochlorite</w:t>
      </w:r>
      <w:r w:rsidR="008E6F8A">
        <w:rPr>
          <w:rFonts w:ascii="Arial" w:hAnsi="Arial" w:cs="Arial"/>
          <w:color w:val="000000"/>
        </w:rPr>
        <w:t>, or</w:t>
      </w:r>
    </w:p>
    <w:p w14:paraId="65B96476" w14:textId="77777777" w:rsidR="001245A1" w:rsidRPr="008E6F8A" w:rsidRDefault="001245A1" w:rsidP="008E6F8A">
      <w:pPr>
        <w:pStyle w:val="ListParagraph"/>
        <w:numPr>
          <w:ilvl w:val="0"/>
          <w:numId w:val="4"/>
        </w:numPr>
        <w:autoSpaceDE w:val="0"/>
        <w:autoSpaceDN w:val="0"/>
        <w:adjustRightInd w:val="0"/>
        <w:rPr>
          <w:rFonts w:ascii="Arial" w:hAnsi="Arial" w:cs="Arial"/>
          <w:color w:val="000000"/>
        </w:rPr>
      </w:pPr>
      <w:r w:rsidRPr="008E6F8A">
        <w:rPr>
          <w:rFonts w:ascii="Arial" w:hAnsi="Arial" w:cs="Arial"/>
          <w:color w:val="000000"/>
        </w:rPr>
        <w:t>80 to 120mg/l or ppm when using calcium hypochlorite</w:t>
      </w:r>
    </w:p>
    <w:p w14:paraId="144FF390" w14:textId="77777777" w:rsidR="001245A1" w:rsidRPr="00654D38" w:rsidRDefault="001245A1" w:rsidP="00DC68E3">
      <w:pPr>
        <w:autoSpaceDE w:val="0"/>
        <w:autoSpaceDN w:val="0"/>
        <w:adjustRightInd w:val="0"/>
        <w:rPr>
          <w:rFonts w:ascii="Arial" w:hAnsi="Arial" w:cs="Arial"/>
          <w:color w:val="000000"/>
        </w:rPr>
      </w:pPr>
    </w:p>
    <w:p w14:paraId="5A3F95FB" w14:textId="77777777" w:rsidR="001245A1" w:rsidRPr="00654D38" w:rsidRDefault="007168E5" w:rsidP="00DC68E3">
      <w:pPr>
        <w:autoSpaceDE w:val="0"/>
        <w:autoSpaceDN w:val="0"/>
        <w:adjustRightInd w:val="0"/>
        <w:rPr>
          <w:rFonts w:ascii="Arial" w:hAnsi="Arial" w:cs="Arial"/>
          <w:color w:val="000000"/>
        </w:rPr>
      </w:pPr>
      <w:r w:rsidRPr="00654D38">
        <w:rPr>
          <w:rFonts w:ascii="Arial" w:hAnsi="Arial" w:cs="Arial"/>
          <w:color w:val="000000"/>
        </w:rPr>
        <w:t>In order to</w:t>
      </w:r>
      <w:r w:rsidR="001245A1" w:rsidRPr="00654D38">
        <w:rPr>
          <w:rFonts w:ascii="Arial" w:hAnsi="Arial" w:cs="Arial"/>
          <w:color w:val="000000"/>
        </w:rPr>
        <w:t xml:space="preserve"> raise the alkalinity add sodium bicarbonate</w:t>
      </w:r>
      <w:r w:rsidRPr="00654D38">
        <w:rPr>
          <w:rFonts w:ascii="Arial" w:hAnsi="Arial" w:cs="Arial"/>
          <w:color w:val="000000"/>
        </w:rPr>
        <w:t xml:space="preserve"> and</w:t>
      </w:r>
      <w:r w:rsidR="001245A1" w:rsidRPr="00654D38">
        <w:rPr>
          <w:rFonts w:ascii="Arial" w:hAnsi="Arial" w:cs="Arial"/>
          <w:color w:val="000000"/>
        </w:rPr>
        <w:t xml:space="preserve">, </w:t>
      </w:r>
      <w:r w:rsidRPr="00654D38">
        <w:rPr>
          <w:rFonts w:ascii="Arial" w:hAnsi="Arial" w:cs="Arial"/>
          <w:color w:val="000000"/>
        </w:rPr>
        <w:t xml:space="preserve">conversely, </w:t>
      </w:r>
      <w:r w:rsidR="001245A1" w:rsidRPr="00654D38">
        <w:rPr>
          <w:rFonts w:ascii="Arial" w:hAnsi="Arial" w:cs="Arial"/>
          <w:color w:val="000000"/>
        </w:rPr>
        <w:t>to lower alkalinity dose with an acid or dilute with fresh water.</w:t>
      </w:r>
    </w:p>
    <w:p w14:paraId="5469A0A3" w14:textId="77777777" w:rsidR="00F169A7" w:rsidRDefault="00F169A7" w:rsidP="00DC68E3">
      <w:pPr>
        <w:autoSpaceDE w:val="0"/>
        <w:autoSpaceDN w:val="0"/>
        <w:adjustRightInd w:val="0"/>
        <w:rPr>
          <w:rFonts w:ascii="Arial" w:hAnsi="Arial" w:cs="Arial"/>
          <w:b/>
          <w:bCs/>
          <w:color w:val="0000FF"/>
        </w:rPr>
      </w:pPr>
    </w:p>
    <w:p w14:paraId="734480FA" w14:textId="15C44723" w:rsidR="002354CA" w:rsidRPr="00A459E6" w:rsidRDefault="0036156A" w:rsidP="00DC68E3">
      <w:pPr>
        <w:autoSpaceDE w:val="0"/>
        <w:autoSpaceDN w:val="0"/>
        <w:adjustRightInd w:val="0"/>
        <w:rPr>
          <w:rFonts w:ascii="Arial" w:hAnsi="Arial" w:cs="Arial"/>
          <w:b/>
          <w:bCs/>
          <w:i/>
          <w:color w:val="FF0000"/>
        </w:rPr>
      </w:pPr>
      <w:r w:rsidRPr="0036156A">
        <w:rPr>
          <w:rFonts w:ascii="Arial" w:hAnsi="Arial" w:cs="Arial"/>
          <w:b/>
          <w:bCs/>
          <w:color w:val="FF0000"/>
        </w:rPr>
        <w:t>[</w:t>
      </w:r>
      <w:r w:rsidR="002354CA" w:rsidRPr="00A459E6">
        <w:rPr>
          <w:rFonts w:ascii="Arial" w:hAnsi="Arial" w:cs="Arial"/>
          <w:bCs/>
          <w:i/>
          <w:color w:val="FF0000"/>
        </w:rPr>
        <w:t>S</w:t>
      </w:r>
      <w:r w:rsidR="005A3DB2">
        <w:rPr>
          <w:rFonts w:ascii="Arial" w:hAnsi="Arial" w:cs="Arial"/>
          <w:bCs/>
          <w:i/>
          <w:color w:val="FF0000"/>
        </w:rPr>
        <w:t xml:space="preserve">chools to insert their procedures for lowering or raising Total Alkalinity </w:t>
      </w:r>
      <w:r w:rsidR="005A3DB2" w:rsidRPr="005A3DB2">
        <w:rPr>
          <w:rFonts w:ascii="Arial" w:hAnsi="Arial" w:cs="Arial"/>
          <w:bCs/>
          <w:i/>
          <w:color w:val="FF0000"/>
        </w:rPr>
        <w:t>here</w:t>
      </w:r>
      <w:r w:rsidR="005A3DB2" w:rsidRPr="005A3DB2">
        <w:rPr>
          <w:rFonts w:ascii="Arial" w:hAnsi="Arial" w:cs="Arial"/>
          <w:b/>
          <w:bCs/>
          <w:i/>
          <w:color w:val="FF0000"/>
        </w:rPr>
        <w:t>]</w:t>
      </w:r>
    </w:p>
    <w:p w14:paraId="2614E903" w14:textId="77777777" w:rsidR="002354CA" w:rsidRPr="00A459E6" w:rsidRDefault="002354CA" w:rsidP="00DC68E3">
      <w:pPr>
        <w:autoSpaceDE w:val="0"/>
        <w:autoSpaceDN w:val="0"/>
        <w:adjustRightInd w:val="0"/>
        <w:rPr>
          <w:rFonts w:ascii="Arial" w:hAnsi="Arial" w:cs="Arial"/>
          <w:b/>
          <w:bCs/>
          <w:i/>
          <w:color w:val="0000FF"/>
        </w:rPr>
      </w:pPr>
    </w:p>
    <w:p w14:paraId="0B3BEB0A" w14:textId="053A8F8C" w:rsidR="001245A1" w:rsidRPr="005A3DB2" w:rsidRDefault="005A3DB2" w:rsidP="00DC68E3">
      <w:pPr>
        <w:autoSpaceDE w:val="0"/>
        <w:autoSpaceDN w:val="0"/>
        <w:adjustRightInd w:val="0"/>
        <w:rPr>
          <w:rFonts w:ascii="Arial" w:hAnsi="Arial" w:cs="Arial"/>
          <w:bCs/>
          <w:i/>
          <w:color w:val="FF0000"/>
        </w:rPr>
      </w:pPr>
      <w:r w:rsidRPr="005A3DB2">
        <w:rPr>
          <w:rFonts w:ascii="Arial" w:hAnsi="Arial" w:cs="Arial"/>
          <w:b/>
          <w:bCs/>
          <w:color w:val="FF0000"/>
        </w:rPr>
        <w:t>[</w:t>
      </w:r>
      <w:r w:rsidR="001245A1" w:rsidRPr="005A3DB2">
        <w:rPr>
          <w:rFonts w:ascii="Arial" w:hAnsi="Arial" w:cs="Arial"/>
          <w:bCs/>
          <w:i/>
          <w:color w:val="FF0000"/>
        </w:rPr>
        <w:t>The methodology for testing for alkalinity will vary dependent on the equipment for each pool</w:t>
      </w:r>
      <w:r w:rsidR="002851B3" w:rsidRPr="002851B3">
        <w:rPr>
          <w:rFonts w:ascii="Arial" w:hAnsi="Arial" w:cs="Arial"/>
          <w:b/>
          <w:bCs/>
          <w:i/>
          <w:color w:val="FF0000"/>
        </w:rPr>
        <w:t xml:space="preserve">. </w:t>
      </w:r>
      <w:r w:rsidR="001245A1" w:rsidRPr="005A3DB2">
        <w:rPr>
          <w:rFonts w:ascii="Arial" w:hAnsi="Arial" w:cs="Arial"/>
          <w:bCs/>
          <w:i/>
          <w:color w:val="FF0000"/>
        </w:rPr>
        <w:t xml:space="preserve">The school should revert to the </w:t>
      </w:r>
      <w:r w:rsidR="00B26752" w:rsidRPr="005A3DB2">
        <w:rPr>
          <w:rFonts w:ascii="Arial" w:hAnsi="Arial" w:cs="Arial"/>
          <w:bCs/>
          <w:i/>
          <w:color w:val="FF0000"/>
        </w:rPr>
        <w:t>manufacturer’s</w:t>
      </w:r>
      <w:r w:rsidR="001245A1" w:rsidRPr="005A3DB2">
        <w:rPr>
          <w:rFonts w:ascii="Arial" w:hAnsi="Arial" w:cs="Arial"/>
          <w:bCs/>
          <w:i/>
          <w:color w:val="FF0000"/>
        </w:rPr>
        <w:t xml:space="preserve"> instructions for their equipment and write their own methodology</w:t>
      </w:r>
      <w:r w:rsidR="002851B3" w:rsidRPr="002851B3">
        <w:rPr>
          <w:rFonts w:ascii="Arial" w:hAnsi="Arial" w:cs="Arial"/>
          <w:b/>
          <w:bCs/>
          <w:i/>
          <w:color w:val="FF0000"/>
        </w:rPr>
        <w:t xml:space="preserve">. </w:t>
      </w:r>
      <w:r w:rsidR="001245A1" w:rsidRPr="005A3DB2">
        <w:rPr>
          <w:rFonts w:ascii="Arial" w:hAnsi="Arial" w:cs="Arial"/>
          <w:bCs/>
          <w:i/>
          <w:color w:val="FF0000"/>
        </w:rPr>
        <w:t>Below is an example</w:t>
      </w:r>
      <w:r>
        <w:rPr>
          <w:rFonts w:ascii="Arial" w:hAnsi="Arial" w:cs="Arial"/>
          <w:bCs/>
          <w:i/>
          <w:color w:val="FF0000"/>
        </w:rPr>
        <w:t xml:space="preserve"> </w:t>
      </w:r>
      <w:r>
        <w:rPr>
          <w:rFonts w:ascii="Arial" w:hAnsi="Arial" w:cs="Arial"/>
          <w:i/>
          <w:color w:val="FF0000"/>
        </w:rPr>
        <w:t>and should be rewritten or amended to suit your pool:</w:t>
      </w:r>
    </w:p>
    <w:p w14:paraId="14B49509" w14:textId="77777777" w:rsidR="00A459E6" w:rsidRPr="00A459E6" w:rsidRDefault="00A459E6" w:rsidP="00DC68E3">
      <w:pPr>
        <w:autoSpaceDE w:val="0"/>
        <w:autoSpaceDN w:val="0"/>
        <w:adjustRightInd w:val="0"/>
        <w:rPr>
          <w:rFonts w:ascii="Arial" w:hAnsi="Arial" w:cs="Arial"/>
          <w:b/>
          <w:bCs/>
          <w:i/>
          <w:color w:val="FF0000"/>
        </w:rPr>
      </w:pPr>
    </w:p>
    <w:p w14:paraId="6EC628CC" w14:textId="048E69E2" w:rsidR="00781F2B" w:rsidRPr="00A459E6" w:rsidRDefault="00F169A7" w:rsidP="00DC68E3">
      <w:pPr>
        <w:numPr>
          <w:ilvl w:val="0"/>
          <w:numId w:val="5"/>
        </w:numPr>
        <w:autoSpaceDE w:val="0"/>
        <w:autoSpaceDN w:val="0"/>
        <w:adjustRightInd w:val="0"/>
        <w:rPr>
          <w:rFonts w:ascii="Arial" w:hAnsi="Arial" w:cs="Arial"/>
          <w:i/>
          <w:color w:val="FF0000"/>
        </w:rPr>
      </w:pPr>
      <w:r w:rsidRPr="00A459E6">
        <w:rPr>
          <w:rFonts w:ascii="Arial" w:hAnsi="Arial" w:cs="Arial"/>
          <w:i/>
          <w:color w:val="FF0000"/>
        </w:rPr>
        <w:t>Fill the fi</w:t>
      </w:r>
      <w:r w:rsidR="00781F2B" w:rsidRPr="00A459E6">
        <w:rPr>
          <w:rFonts w:ascii="Arial" w:hAnsi="Arial" w:cs="Arial"/>
          <w:i/>
          <w:color w:val="FF0000"/>
        </w:rPr>
        <w:t>rst test tube to 10ml mark and use as calibration sample</w:t>
      </w:r>
      <w:r w:rsidR="005A3DB2">
        <w:rPr>
          <w:rFonts w:ascii="Arial" w:hAnsi="Arial" w:cs="Arial"/>
          <w:i/>
          <w:color w:val="FF0000"/>
        </w:rPr>
        <w:t>;</w:t>
      </w:r>
    </w:p>
    <w:p w14:paraId="43181298" w14:textId="3E759893" w:rsidR="00781F2B" w:rsidRPr="00A459E6" w:rsidRDefault="00781F2B" w:rsidP="00DC68E3">
      <w:pPr>
        <w:numPr>
          <w:ilvl w:val="0"/>
          <w:numId w:val="5"/>
        </w:numPr>
        <w:autoSpaceDE w:val="0"/>
        <w:autoSpaceDN w:val="0"/>
        <w:adjustRightInd w:val="0"/>
        <w:rPr>
          <w:rFonts w:ascii="Arial" w:hAnsi="Arial" w:cs="Arial"/>
          <w:i/>
          <w:color w:val="FF0000"/>
        </w:rPr>
      </w:pPr>
      <w:r w:rsidRPr="00A459E6">
        <w:rPr>
          <w:rFonts w:ascii="Arial" w:hAnsi="Arial" w:cs="Arial"/>
          <w:i/>
          <w:color w:val="FF0000"/>
        </w:rPr>
        <w:t>Fill second test tube with sample to the 10ml mark (using syringe)</w:t>
      </w:r>
      <w:r w:rsidR="005A3DB2">
        <w:rPr>
          <w:rFonts w:ascii="Arial" w:hAnsi="Arial" w:cs="Arial"/>
          <w:i/>
          <w:color w:val="FF0000"/>
        </w:rPr>
        <w:t>;</w:t>
      </w:r>
    </w:p>
    <w:p w14:paraId="0D8E2E0F" w14:textId="18FCB54A" w:rsidR="00781F2B" w:rsidRPr="00A459E6" w:rsidRDefault="00781F2B" w:rsidP="00DC68E3">
      <w:pPr>
        <w:numPr>
          <w:ilvl w:val="0"/>
          <w:numId w:val="5"/>
        </w:numPr>
        <w:autoSpaceDE w:val="0"/>
        <w:autoSpaceDN w:val="0"/>
        <w:adjustRightInd w:val="0"/>
        <w:rPr>
          <w:rFonts w:ascii="Arial" w:hAnsi="Arial" w:cs="Arial"/>
          <w:i/>
          <w:color w:val="FF0000"/>
        </w:rPr>
      </w:pPr>
      <w:r w:rsidRPr="00A459E6">
        <w:rPr>
          <w:rFonts w:ascii="Arial" w:hAnsi="Arial" w:cs="Arial"/>
          <w:i/>
          <w:color w:val="FF0000"/>
        </w:rPr>
        <w:t>Add one Alkaphot tablet, crush to dissolve</w:t>
      </w:r>
      <w:r w:rsidR="005A3DB2">
        <w:rPr>
          <w:rFonts w:ascii="Arial" w:hAnsi="Arial" w:cs="Arial"/>
          <w:i/>
          <w:color w:val="FF0000"/>
        </w:rPr>
        <w:t>;</w:t>
      </w:r>
    </w:p>
    <w:p w14:paraId="2289AAF3" w14:textId="113BA4E5" w:rsidR="00781F2B" w:rsidRPr="00A459E6" w:rsidRDefault="00781F2B" w:rsidP="00DC68E3">
      <w:pPr>
        <w:numPr>
          <w:ilvl w:val="0"/>
          <w:numId w:val="5"/>
        </w:numPr>
        <w:autoSpaceDE w:val="0"/>
        <w:autoSpaceDN w:val="0"/>
        <w:adjustRightInd w:val="0"/>
        <w:rPr>
          <w:rFonts w:ascii="Arial" w:hAnsi="Arial" w:cs="Arial"/>
          <w:i/>
          <w:color w:val="FF0000"/>
        </w:rPr>
      </w:pPr>
      <w:r w:rsidRPr="00A459E6">
        <w:rPr>
          <w:rFonts w:ascii="Arial" w:hAnsi="Arial" w:cs="Arial"/>
          <w:i/>
          <w:color w:val="FF0000"/>
        </w:rPr>
        <w:t>Place caps on both tubes</w:t>
      </w:r>
      <w:r w:rsidR="005A3DB2">
        <w:rPr>
          <w:rFonts w:ascii="Arial" w:hAnsi="Arial" w:cs="Arial"/>
          <w:i/>
          <w:color w:val="FF0000"/>
        </w:rPr>
        <w:t>;</w:t>
      </w:r>
    </w:p>
    <w:p w14:paraId="166FFA48" w14:textId="24BE9DA6" w:rsidR="00781F2B" w:rsidRPr="00A459E6" w:rsidRDefault="00781F2B" w:rsidP="00DC68E3">
      <w:pPr>
        <w:numPr>
          <w:ilvl w:val="0"/>
          <w:numId w:val="5"/>
        </w:numPr>
        <w:autoSpaceDE w:val="0"/>
        <w:autoSpaceDN w:val="0"/>
        <w:adjustRightInd w:val="0"/>
        <w:rPr>
          <w:rFonts w:ascii="Arial" w:hAnsi="Arial" w:cs="Arial"/>
          <w:i/>
          <w:color w:val="FF0000"/>
        </w:rPr>
      </w:pPr>
      <w:r w:rsidRPr="00A459E6">
        <w:rPr>
          <w:rFonts w:ascii="Arial" w:hAnsi="Arial" w:cs="Arial"/>
          <w:i/>
          <w:color w:val="FF0000"/>
        </w:rPr>
        <w:t>Take the photometer reading at 570 nm</w:t>
      </w:r>
      <w:r w:rsidR="005A3DB2">
        <w:rPr>
          <w:rFonts w:ascii="Arial" w:hAnsi="Arial" w:cs="Arial"/>
          <w:i/>
          <w:color w:val="FF0000"/>
        </w:rPr>
        <w:t>;</w:t>
      </w:r>
    </w:p>
    <w:p w14:paraId="60E15301" w14:textId="452F3C01" w:rsidR="00781F2B" w:rsidRPr="00A459E6" w:rsidRDefault="00781F2B" w:rsidP="00DC68E3">
      <w:pPr>
        <w:numPr>
          <w:ilvl w:val="0"/>
          <w:numId w:val="5"/>
        </w:numPr>
        <w:autoSpaceDE w:val="0"/>
        <w:autoSpaceDN w:val="0"/>
        <w:adjustRightInd w:val="0"/>
        <w:rPr>
          <w:rFonts w:ascii="Arial" w:hAnsi="Arial" w:cs="Arial"/>
          <w:i/>
          <w:color w:val="FF0000"/>
        </w:rPr>
      </w:pPr>
      <w:r w:rsidRPr="00A459E6">
        <w:rPr>
          <w:rFonts w:ascii="Arial" w:hAnsi="Arial" w:cs="Arial"/>
          <w:i/>
          <w:color w:val="FF0000"/>
        </w:rPr>
        <w:t xml:space="preserve">For parameters see the </w:t>
      </w:r>
      <w:r w:rsidR="007E3FCD">
        <w:rPr>
          <w:rFonts w:ascii="Arial" w:hAnsi="Arial" w:cs="Arial"/>
          <w:i/>
          <w:color w:val="FF0000"/>
        </w:rPr>
        <w:t>pool / spa</w:t>
      </w:r>
      <w:r w:rsidRPr="00A459E6">
        <w:rPr>
          <w:rFonts w:ascii="Arial" w:hAnsi="Arial" w:cs="Arial"/>
          <w:i/>
          <w:color w:val="FF0000"/>
        </w:rPr>
        <w:t xml:space="preserve"> log sheet</w:t>
      </w:r>
      <w:r w:rsidR="005A3DB2">
        <w:rPr>
          <w:rFonts w:ascii="Arial" w:hAnsi="Arial" w:cs="Arial"/>
          <w:i/>
          <w:color w:val="FF0000"/>
        </w:rPr>
        <w:t>;</w:t>
      </w:r>
    </w:p>
    <w:p w14:paraId="3F3A25B4" w14:textId="520FB59C" w:rsidR="00781F2B" w:rsidRPr="00A459E6" w:rsidRDefault="00781F2B" w:rsidP="00DC68E3">
      <w:pPr>
        <w:numPr>
          <w:ilvl w:val="0"/>
          <w:numId w:val="5"/>
        </w:numPr>
        <w:autoSpaceDE w:val="0"/>
        <w:autoSpaceDN w:val="0"/>
        <w:adjustRightInd w:val="0"/>
        <w:rPr>
          <w:rFonts w:ascii="Arial" w:hAnsi="Arial" w:cs="Arial"/>
          <w:i/>
          <w:color w:val="FF0000"/>
        </w:rPr>
      </w:pPr>
      <w:r w:rsidRPr="00A459E6">
        <w:rPr>
          <w:rFonts w:ascii="Arial" w:hAnsi="Arial" w:cs="Arial"/>
          <w:i/>
          <w:color w:val="FF0000"/>
        </w:rPr>
        <w:t xml:space="preserve">Record result on </w:t>
      </w:r>
      <w:r w:rsidR="007E3FCD">
        <w:rPr>
          <w:rFonts w:ascii="Arial" w:hAnsi="Arial" w:cs="Arial"/>
          <w:i/>
          <w:color w:val="FF0000"/>
        </w:rPr>
        <w:t>pool / spa</w:t>
      </w:r>
      <w:r w:rsidRPr="00A459E6">
        <w:rPr>
          <w:rFonts w:ascii="Arial" w:hAnsi="Arial" w:cs="Arial"/>
          <w:i/>
          <w:color w:val="FF0000"/>
        </w:rPr>
        <w:t xml:space="preserve"> log sheet</w:t>
      </w:r>
      <w:r w:rsidR="005A3DB2">
        <w:rPr>
          <w:rFonts w:ascii="Arial" w:hAnsi="Arial" w:cs="Arial"/>
          <w:i/>
          <w:color w:val="FF0000"/>
        </w:rPr>
        <w:t>; and</w:t>
      </w:r>
    </w:p>
    <w:p w14:paraId="34C54A26" w14:textId="77777777" w:rsidR="00781F2B" w:rsidRPr="001245A1" w:rsidRDefault="00781F2B" w:rsidP="00DC68E3">
      <w:pPr>
        <w:numPr>
          <w:ilvl w:val="0"/>
          <w:numId w:val="5"/>
        </w:numPr>
        <w:autoSpaceDE w:val="0"/>
        <w:autoSpaceDN w:val="0"/>
        <w:adjustRightInd w:val="0"/>
        <w:rPr>
          <w:rFonts w:ascii="Arial" w:hAnsi="Arial" w:cs="Arial"/>
          <w:color w:val="FF0000"/>
        </w:rPr>
      </w:pPr>
      <w:r w:rsidRPr="00A459E6">
        <w:rPr>
          <w:rFonts w:ascii="Arial" w:hAnsi="Arial" w:cs="Arial"/>
          <w:i/>
          <w:color w:val="FF0000"/>
        </w:rPr>
        <w:t>If the result is outside of the parameters take remedial action and retest in 30 minutes</w:t>
      </w:r>
      <w:r w:rsidR="0036156A" w:rsidRPr="0036156A">
        <w:rPr>
          <w:rFonts w:ascii="Arial" w:hAnsi="Arial" w:cs="Arial"/>
          <w:b/>
          <w:color w:val="FF0000"/>
        </w:rPr>
        <w:t>]</w:t>
      </w:r>
    </w:p>
    <w:p w14:paraId="7ED65B8F" w14:textId="7BBF21E4" w:rsidR="007D33D3" w:rsidRPr="000E32B1" w:rsidRDefault="00F169A7" w:rsidP="00DC68E3">
      <w:pPr>
        <w:autoSpaceDE w:val="0"/>
        <w:autoSpaceDN w:val="0"/>
        <w:adjustRightInd w:val="0"/>
        <w:rPr>
          <w:rFonts w:ascii="Arial" w:hAnsi="Arial" w:cs="Arial"/>
          <w:color w:val="0012F3"/>
        </w:rPr>
      </w:pPr>
      <w:r>
        <w:rPr>
          <w:rFonts w:ascii="Arial" w:hAnsi="Arial" w:cs="Arial"/>
          <w:color w:val="0012F3"/>
        </w:rPr>
        <w:t xml:space="preserve"> </w:t>
      </w:r>
    </w:p>
    <w:p w14:paraId="008368C6" w14:textId="77777777" w:rsidR="00781F2B" w:rsidRDefault="00781F2B" w:rsidP="000273A4">
      <w:pPr>
        <w:pStyle w:val="Heading3"/>
      </w:pPr>
      <w:bookmarkStart w:id="19" w:name="_Toc93580604"/>
      <w:r w:rsidRPr="00D926F4">
        <w:t>Calcium Hardness</w:t>
      </w:r>
      <w:bookmarkEnd w:id="19"/>
    </w:p>
    <w:p w14:paraId="4C573617" w14:textId="77777777" w:rsidR="000E32B1" w:rsidRPr="000E32B1" w:rsidRDefault="000E32B1" w:rsidP="00DC68E3">
      <w:pPr>
        <w:autoSpaceDE w:val="0"/>
        <w:autoSpaceDN w:val="0"/>
        <w:adjustRightInd w:val="0"/>
        <w:rPr>
          <w:rFonts w:ascii="Arial" w:hAnsi="Arial" w:cs="Arial"/>
          <w:b/>
          <w:bCs/>
          <w:color w:val="0012F3"/>
        </w:rPr>
      </w:pPr>
    </w:p>
    <w:p w14:paraId="48C2F91B" w14:textId="10647157" w:rsidR="003D6B44" w:rsidRDefault="00781F2B" w:rsidP="00DC68E3">
      <w:pPr>
        <w:autoSpaceDE w:val="0"/>
        <w:autoSpaceDN w:val="0"/>
        <w:adjustRightInd w:val="0"/>
        <w:rPr>
          <w:rFonts w:ascii="Arial" w:hAnsi="Arial" w:cs="Arial"/>
          <w:color w:val="000000"/>
        </w:rPr>
      </w:pPr>
      <w:r w:rsidRPr="000E32B1">
        <w:rPr>
          <w:rFonts w:ascii="Arial" w:hAnsi="Arial" w:cs="Arial"/>
          <w:color w:val="000000"/>
        </w:rPr>
        <w:t xml:space="preserve">This is a measure </w:t>
      </w:r>
      <w:r w:rsidR="005A3DB2">
        <w:rPr>
          <w:rFonts w:ascii="Arial" w:hAnsi="Arial" w:cs="Arial"/>
          <w:color w:val="000000"/>
        </w:rPr>
        <w:t xml:space="preserve">of </w:t>
      </w:r>
      <w:r w:rsidRPr="000E32B1">
        <w:rPr>
          <w:rFonts w:ascii="Arial" w:hAnsi="Arial" w:cs="Arial"/>
          <w:color w:val="000000"/>
        </w:rPr>
        <w:t xml:space="preserve">the dissolved calcium in the water. </w:t>
      </w:r>
      <w:r w:rsidR="002129A0">
        <w:rPr>
          <w:rFonts w:ascii="Arial" w:hAnsi="Arial" w:cs="Arial"/>
          <w:color w:val="000000"/>
        </w:rPr>
        <w:t>If it is too l</w:t>
      </w:r>
      <w:r w:rsidR="005A3DB2">
        <w:rPr>
          <w:rFonts w:ascii="Arial" w:hAnsi="Arial" w:cs="Arial"/>
          <w:color w:val="000000"/>
        </w:rPr>
        <w:t xml:space="preserve">ow the water may be corrosive. </w:t>
      </w:r>
      <w:r w:rsidR="002129A0">
        <w:rPr>
          <w:rFonts w:ascii="Arial" w:hAnsi="Arial" w:cs="Arial"/>
          <w:color w:val="000000"/>
        </w:rPr>
        <w:t>If the value is too high the water will become scale forming.</w:t>
      </w:r>
    </w:p>
    <w:p w14:paraId="7ADB6390" w14:textId="77777777" w:rsidR="002129A0" w:rsidRPr="000D344B" w:rsidRDefault="002129A0" w:rsidP="00DC68E3">
      <w:pPr>
        <w:autoSpaceDE w:val="0"/>
        <w:autoSpaceDN w:val="0"/>
        <w:adjustRightInd w:val="0"/>
        <w:rPr>
          <w:rFonts w:ascii="Arial" w:hAnsi="Arial" w:cs="Arial"/>
        </w:rPr>
      </w:pPr>
    </w:p>
    <w:p w14:paraId="4D877496" w14:textId="24EBAE4B" w:rsidR="00B22F1B" w:rsidRPr="000D344B" w:rsidRDefault="003D6B44" w:rsidP="00DC68E3">
      <w:pPr>
        <w:autoSpaceDE w:val="0"/>
        <w:autoSpaceDN w:val="0"/>
        <w:adjustRightInd w:val="0"/>
        <w:rPr>
          <w:rFonts w:ascii="Arial" w:hAnsi="Arial" w:cs="Arial"/>
        </w:rPr>
      </w:pPr>
      <w:r w:rsidRPr="000D344B">
        <w:rPr>
          <w:rFonts w:ascii="Arial" w:hAnsi="Arial" w:cs="Arial"/>
        </w:rPr>
        <w:t xml:space="preserve">The ideal range for calcium hypochlorite disinfectant is </w:t>
      </w:r>
      <w:r w:rsidR="008E6F8A">
        <w:rPr>
          <w:rFonts w:ascii="Arial" w:hAnsi="Arial" w:cs="Arial"/>
        </w:rPr>
        <w:t xml:space="preserve">between </w:t>
      </w:r>
      <w:r w:rsidRPr="000D344B">
        <w:rPr>
          <w:rFonts w:ascii="Arial" w:hAnsi="Arial" w:cs="Arial"/>
        </w:rPr>
        <w:t>75</w:t>
      </w:r>
      <w:r w:rsidR="008E6F8A">
        <w:rPr>
          <w:rFonts w:ascii="Arial" w:hAnsi="Arial" w:cs="Arial"/>
        </w:rPr>
        <w:t xml:space="preserve">mg/l and 150mg/l. </w:t>
      </w:r>
      <w:r w:rsidR="002129A0" w:rsidRPr="000D344B">
        <w:rPr>
          <w:rFonts w:ascii="Arial" w:hAnsi="Arial" w:cs="Arial"/>
        </w:rPr>
        <w:t xml:space="preserve">The normal range may extend to </w:t>
      </w:r>
      <w:r w:rsidR="008E6F8A">
        <w:rPr>
          <w:rFonts w:ascii="Arial" w:hAnsi="Arial" w:cs="Arial"/>
        </w:rPr>
        <w:t>&gt;350</w:t>
      </w:r>
      <w:r w:rsidR="002129A0" w:rsidRPr="000D344B">
        <w:rPr>
          <w:rFonts w:ascii="Arial" w:hAnsi="Arial" w:cs="Arial"/>
        </w:rPr>
        <w:t>mg/l but not exceed 500mg/l.</w:t>
      </w:r>
    </w:p>
    <w:p w14:paraId="60908046" w14:textId="77777777" w:rsidR="002129A0" w:rsidRPr="000D344B" w:rsidRDefault="002129A0" w:rsidP="00DC68E3">
      <w:pPr>
        <w:autoSpaceDE w:val="0"/>
        <w:autoSpaceDN w:val="0"/>
        <w:adjustRightInd w:val="0"/>
        <w:rPr>
          <w:rFonts w:ascii="Arial" w:hAnsi="Arial" w:cs="Arial"/>
        </w:rPr>
      </w:pPr>
    </w:p>
    <w:p w14:paraId="2295D8D8" w14:textId="77E9D918" w:rsidR="002129A0" w:rsidRPr="000D344B" w:rsidRDefault="002129A0" w:rsidP="00DC68E3">
      <w:pPr>
        <w:autoSpaceDE w:val="0"/>
        <w:autoSpaceDN w:val="0"/>
        <w:adjustRightInd w:val="0"/>
        <w:rPr>
          <w:rFonts w:ascii="Arial" w:hAnsi="Arial" w:cs="Arial"/>
        </w:rPr>
      </w:pPr>
      <w:r w:rsidRPr="000D344B">
        <w:rPr>
          <w:rFonts w:ascii="Arial" w:hAnsi="Arial" w:cs="Arial"/>
        </w:rPr>
        <w:t xml:space="preserve">The ideal range for sodium hypochlorite is </w:t>
      </w:r>
      <w:r w:rsidR="008E6F8A">
        <w:rPr>
          <w:rFonts w:ascii="Arial" w:hAnsi="Arial" w:cs="Arial"/>
        </w:rPr>
        <w:t>between 75mg/l and 150</w:t>
      </w:r>
      <w:r w:rsidRPr="000D344B">
        <w:rPr>
          <w:rFonts w:ascii="Arial" w:hAnsi="Arial" w:cs="Arial"/>
        </w:rPr>
        <w:t>mg/l</w:t>
      </w:r>
      <w:r w:rsidR="008E6F8A">
        <w:rPr>
          <w:rFonts w:ascii="Arial" w:hAnsi="Arial" w:cs="Arial"/>
        </w:rPr>
        <w:t>.</w:t>
      </w:r>
    </w:p>
    <w:p w14:paraId="69ACA105" w14:textId="77777777" w:rsidR="000D344B" w:rsidRDefault="000D344B" w:rsidP="00DC68E3">
      <w:pPr>
        <w:autoSpaceDE w:val="0"/>
        <w:autoSpaceDN w:val="0"/>
        <w:adjustRightInd w:val="0"/>
        <w:rPr>
          <w:rFonts w:ascii="Arial" w:hAnsi="Arial" w:cs="Arial"/>
        </w:rPr>
      </w:pPr>
    </w:p>
    <w:p w14:paraId="1EAA32C2" w14:textId="15330949" w:rsidR="00D56655" w:rsidRDefault="007168E5" w:rsidP="00DC68E3">
      <w:pPr>
        <w:autoSpaceDE w:val="0"/>
        <w:autoSpaceDN w:val="0"/>
        <w:adjustRightInd w:val="0"/>
        <w:rPr>
          <w:rFonts w:ascii="Arial" w:hAnsi="Arial" w:cs="Arial"/>
        </w:rPr>
      </w:pPr>
      <w:r>
        <w:rPr>
          <w:rFonts w:ascii="Arial" w:hAnsi="Arial" w:cs="Arial"/>
        </w:rPr>
        <w:t xml:space="preserve">In order to </w:t>
      </w:r>
      <w:r w:rsidR="00D56655">
        <w:rPr>
          <w:rFonts w:ascii="Arial" w:hAnsi="Arial" w:cs="Arial"/>
        </w:rPr>
        <w:t>raise calcium hardness</w:t>
      </w:r>
      <w:r w:rsidR="008E6F8A">
        <w:rPr>
          <w:rFonts w:ascii="Arial" w:hAnsi="Arial" w:cs="Arial"/>
        </w:rPr>
        <w:t xml:space="preserve"> add calcium chloride. Calcium chloride</w:t>
      </w:r>
      <w:r w:rsidR="00484594">
        <w:rPr>
          <w:rFonts w:ascii="Arial" w:hAnsi="Arial" w:cs="Arial"/>
        </w:rPr>
        <w:t>,</w:t>
      </w:r>
      <w:r w:rsidR="008E6F8A">
        <w:rPr>
          <w:rFonts w:ascii="Arial" w:hAnsi="Arial" w:cs="Arial"/>
        </w:rPr>
        <w:t xml:space="preserve"> w</w:t>
      </w:r>
      <w:r w:rsidR="00D56655">
        <w:rPr>
          <w:rFonts w:ascii="Arial" w:hAnsi="Arial" w:cs="Arial"/>
        </w:rPr>
        <w:t>hen added to water</w:t>
      </w:r>
      <w:r w:rsidR="008E6F8A">
        <w:rPr>
          <w:rFonts w:ascii="Arial" w:hAnsi="Arial" w:cs="Arial"/>
        </w:rPr>
        <w:t xml:space="preserve">, </w:t>
      </w:r>
      <w:r w:rsidR="00D56655">
        <w:rPr>
          <w:rFonts w:ascii="Arial" w:hAnsi="Arial" w:cs="Arial"/>
        </w:rPr>
        <w:t xml:space="preserve">generates </w:t>
      </w:r>
      <w:r w:rsidR="00484594">
        <w:rPr>
          <w:rFonts w:ascii="Arial" w:hAnsi="Arial" w:cs="Arial"/>
        </w:rPr>
        <w:t>a significant amount of heat. To therefore minimise this, calculate the amount to be added, half that amount and then apply</w:t>
      </w:r>
      <w:r w:rsidR="00D56655">
        <w:rPr>
          <w:rFonts w:ascii="Arial" w:hAnsi="Arial" w:cs="Arial"/>
        </w:rPr>
        <w:t xml:space="preserve"> to the pool </w:t>
      </w:r>
      <w:r w:rsidR="00484594">
        <w:rPr>
          <w:rFonts w:ascii="Arial" w:hAnsi="Arial" w:cs="Arial"/>
        </w:rPr>
        <w:t xml:space="preserve">by adding half at a time. </w:t>
      </w:r>
      <w:r w:rsidR="00D56655">
        <w:rPr>
          <w:rFonts w:ascii="Arial" w:hAnsi="Arial" w:cs="Arial"/>
        </w:rPr>
        <w:t xml:space="preserve">ALWAYS add chemicals to water </w:t>
      </w:r>
      <w:r w:rsidR="00484594">
        <w:rPr>
          <w:rFonts w:ascii="Arial" w:hAnsi="Arial" w:cs="Arial"/>
        </w:rPr>
        <w:t xml:space="preserve">and </w:t>
      </w:r>
      <w:r w:rsidR="00484594" w:rsidRPr="00484594">
        <w:rPr>
          <w:rFonts w:ascii="Arial" w:hAnsi="Arial" w:cs="Arial"/>
          <w:b/>
        </w:rPr>
        <w:t>never</w:t>
      </w:r>
      <w:r w:rsidR="00484594">
        <w:rPr>
          <w:rFonts w:ascii="Arial" w:hAnsi="Arial" w:cs="Arial"/>
        </w:rPr>
        <w:t xml:space="preserve"> water to chemicals. </w:t>
      </w:r>
      <w:r w:rsidR="00D56655">
        <w:rPr>
          <w:rFonts w:ascii="Arial" w:hAnsi="Arial" w:cs="Arial"/>
        </w:rPr>
        <w:t>The calculation should be based upon 1.5 kg</w:t>
      </w:r>
      <w:r w:rsidR="00E010BF">
        <w:rPr>
          <w:rFonts w:ascii="Arial" w:hAnsi="Arial" w:cs="Arial"/>
        </w:rPr>
        <w:t xml:space="preserve"> of calcium chloride for each 50m</w:t>
      </w:r>
      <w:r w:rsidR="00E010BF">
        <w:rPr>
          <w:rFonts w:ascii="Arial" w:hAnsi="Arial" w:cs="Arial"/>
          <w:vertAlign w:val="superscript"/>
        </w:rPr>
        <w:t xml:space="preserve">3 </w:t>
      </w:r>
      <w:r w:rsidR="00E010BF">
        <w:rPr>
          <w:rFonts w:ascii="Arial" w:hAnsi="Arial" w:cs="Arial"/>
        </w:rPr>
        <w:t>of pool water to raise calcium hardness by 20mg/l</w:t>
      </w:r>
      <w:r w:rsidR="00484594">
        <w:rPr>
          <w:rFonts w:ascii="Arial" w:hAnsi="Arial" w:cs="Arial"/>
        </w:rPr>
        <w:t>.</w:t>
      </w:r>
    </w:p>
    <w:p w14:paraId="0269EC36" w14:textId="77777777" w:rsidR="00E010BF" w:rsidRDefault="00E010BF" w:rsidP="00DC68E3">
      <w:pPr>
        <w:autoSpaceDE w:val="0"/>
        <w:autoSpaceDN w:val="0"/>
        <w:adjustRightInd w:val="0"/>
        <w:rPr>
          <w:rFonts w:ascii="Arial" w:hAnsi="Arial" w:cs="Arial"/>
        </w:rPr>
      </w:pPr>
    </w:p>
    <w:p w14:paraId="34977BC8" w14:textId="5967B379" w:rsidR="00E010BF" w:rsidRPr="00E010BF" w:rsidRDefault="00E010BF" w:rsidP="00DC68E3">
      <w:pPr>
        <w:autoSpaceDE w:val="0"/>
        <w:autoSpaceDN w:val="0"/>
        <w:adjustRightInd w:val="0"/>
        <w:rPr>
          <w:rFonts w:ascii="Arial" w:hAnsi="Arial" w:cs="Arial"/>
        </w:rPr>
      </w:pPr>
      <w:r>
        <w:rPr>
          <w:rFonts w:ascii="Arial" w:hAnsi="Arial" w:cs="Arial"/>
        </w:rPr>
        <w:t>To lower calcium hardness dilute with mains water, however this only wor</w:t>
      </w:r>
      <w:r w:rsidR="00484594">
        <w:rPr>
          <w:rFonts w:ascii="Arial" w:hAnsi="Arial" w:cs="Arial"/>
        </w:rPr>
        <w:t xml:space="preserve">ks if the mains water is soft. </w:t>
      </w:r>
      <w:r>
        <w:rPr>
          <w:rFonts w:ascii="Arial" w:hAnsi="Arial" w:cs="Arial"/>
        </w:rPr>
        <w:t>Lowering calcium hardness is a difficult thing to do.</w:t>
      </w:r>
    </w:p>
    <w:p w14:paraId="327468EC" w14:textId="77777777" w:rsidR="00D56655" w:rsidRPr="000D344B" w:rsidRDefault="00D56655" w:rsidP="00DC68E3">
      <w:pPr>
        <w:autoSpaceDE w:val="0"/>
        <w:autoSpaceDN w:val="0"/>
        <w:adjustRightInd w:val="0"/>
        <w:rPr>
          <w:rFonts w:ascii="Arial" w:hAnsi="Arial" w:cs="Arial"/>
        </w:rPr>
      </w:pPr>
    </w:p>
    <w:p w14:paraId="36E9F83B" w14:textId="7E49CB51" w:rsidR="002129A0" w:rsidRPr="00A459E6" w:rsidRDefault="0036156A" w:rsidP="00DC68E3">
      <w:pPr>
        <w:autoSpaceDE w:val="0"/>
        <w:autoSpaceDN w:val="0"/>
        <w:adjustRightInd w:val="0"/>
        <w:rPr>
          <w:rFonts w:ascii="Arial" w:hAnsi="Arial" w:cs="Arial"/>
          <w:i/>
          <w:color w:val="FF0000"/>
        </w:rPr>
      </w:pPr>
      <w:r w:rsidRPr="0036156A">
        <w:rPr>
          <w:rFonts w:ascii="Arial" w:hAnsi="Arial" w:cs="Arial"/>
          <w:b/>
          <w:color w:val="FF0000"/>
        </w:rPr>
        <w:t>[</w:t>
      </w:r>
      <w:r w:rsidR="002129A0" w:rsidRPr="00A459E6">
        <w:rPr>
          <w:rFonts w:ascii="Arial" w:hAnsi="Arial" w:cs="Arial"/>
          <w:i/>
          <w:color w:val="FF0000"/>
        </w:rPr>
        <w:t>The methodology for testing for calcium hardness will vary dependent on the equipment for each pool</w:t>
      </w:r>
      <w:r w:rsidR="002851B3" w:rsidRPr="002851B3">
        <w:rPr>
          <w:rFonts w:ascii="Arial" w:hAnsi="Arial" w:cs="Arial"/>
          <w:b/>
          <w:i/>
          <w:color w:val="FF0000"/>
        </w:rPr>
        <w:t xml:space="preserve">. </w:t>
      </w:r>
      <w:r w:rsidR="002129A0" w:rsidRPr="00A459E6">
        <w:rPr>
          <w:rFonts w:ascii="Arial" w:hAnsi="Arial" w:cs="Arial"/>
          <w:i/>
          <w:color w:val="FF0000"/>
        </w:rPr>
        <w:t xml:space="preserve">The school should revert to the </w:t>
      </w:r>
      <w:r w:rsidR="00B26752" w:rsidRPr="00A459E6">
        <w:rPr>
          <w:rFonts w:ascii="Arial" w:hAnsi="Arial" w:cs="Arial"/>
          <w:i/>
          <w:color w:val="FF0000"/>
        </w:rPr>
        <w:t>manufacturer’s</w:t>
      </w:r>
      <w:r w:rsidR="002129A0" w:rsidRPr="00A459E6">
        <w:rPr>
          <w:rFonts w:ascii="Arial" w:hAnsi="Arial" w:cs="Arial"/>
          <w:i/>
          <w:color w:val="FF0000"/>
        </w:rPr>
        <w:t xml:space="preserve"> instructions for their equipment and write their own methodology</w:t>
      </w:r>
      <w:r w:rsidR="00484594">
        <w:rPr>
          <w:rFonts w:ascii="Arial" w:hAnsi="Arial" w:cs="Arial"/>
          <w:i/>
          <w:color w:val="FF0000"/>
        </w:rPr>
        <w:t xml:space="preserve">. </w:t>
      </w:r>
      <w:r w:rsidR="002129A0" w:rsidRPr="00A459E6">
        <w:rPr>
          <w:rFonts w:ascii="Arial" w:hAnsi="Arial" w:cs="Arial"/>
          <w:i/>
          <w:color w:val="FF0000"/>
        </w:rPr>
        <w:t>Below is an example</w:t>
      </w:r>
      <w:r w:rsidR="00484594">
        <w:rPr>
          <w:rFonts w:ascii="Arial" w:hAnsi="Arial" w:cs="Arial"/>
          <w:bCs/>
          <w:i/>
          <w:color w:val="FF0000"/>
        </w:rPr>
        <w:t xml:space="preserve"> </w:t>
      </w:r>
      <w:r w:rsidR="00484594">
        <w:rPr>
          <w:rFonts w:ascii="Arial" w:hAnsi="Arial" w:cs="Arial"/>
          <w:i/>
          <w:color w:val="FF0000"/>
        </w:rPr>
        <w:t>and should be rewritten or amended to suit your pool:</w:t>
      </w:r>
    </w:p>
    <w:p w14:paraId="48E4C8BF" w14:textId="77777777" w:rsidR="002129A0" w:rsidRPr="00A459E6" w:rsidRDefault="002129A0" w:rsidP="00DC68E3">
      <w:pPr>
        <w:autoSpaceDE w:val="0"/>
        <w:autoSpaceDN w:val="0"/>
        <w:adjustRightInd w:val="0"/>
        <w:rPr>
          <w:rFonts w:ascii="Arial" w:hAnsi="Arial" w:cs="Arial"/>
          <w:i/>
          <w:color w:val="FF0000"/>
        </w:rPr>
      </w:pPr>
    </w:p>
    <w:p w14:paraId="0BF63503" w14:textId="22D6666D" w:rsidR="00781F2B" w:rsidRPr="00A459E6" w:rsidRDefault="00781F2B" w:rsidP="00DC68E3">
      <w:pPr>
        <w:numPr>
          <w:ilvl w:val="0"/>
          <w:numId w:val="6"/>
        </w:numPr>
        <w:autoSpaceDE w:val="0"/>
        <w:autoSpaceDN w:val="0"/>
        <w:adjustRightInd w:val="0"/>
        <w:rPr>
          <w:rFonts w:ascii="Arial" w:hAnsi="Arial" w:cs="Arial"/>
          <w:i/>
          <w:color w:val="FF0000"/>
        </w:rPr>
      </w:pPr>
      <w:r w:rsidRPr="00A459E6">
        <w:rPr>
          <w:rFonts w:ascii="Arial" w:hAnsi="Arial" w:cs="Arial"/>
          <w:i/>
          <w:color w:val="FF0000"/>
        </w:rPr>
        <w:t>Fill the first test tube to 10ml mark and use as calibration sample</w:t>
      </w:r>
      <w:r w:rsidR="00484594">
        <w:rPr>
          <w:rFonts w:ascii="Arial" w:hAnsi="Arial" w:cs="Arial"/>
          <w:i/>
          <w:color w:val="FF0000"/>
        </w:rPr>
        <w:t>;</w:t>
      </w:r>
    </w:p>
    <w:p w14:paraId="7F5C5D99" w14:textId="5EBDD0F4" w:rsidR="00781F2B" w:rsidRPr="00A459E6" w:rsidRDefault="00781F2B" w:rsidP="00DC68E3">
      <w:pPr>
        <w:numPr>
          <w:ilvl w:val="0"/>
          <w:numId w:val="6"/>
        </w:numPr>
        <w:autoSpaceDE w:val="0"/>
        <w:autoSpaceDN w:val="0"/>
        <w:adjustRightInd w:val="0"/>
        <w:rPr>
          <w:rFonts w:ascii="Arial" w:hAnsi="Arial" w:cs="Arial"/>
          <w:i/>
          <w:color w:val="FF0000"/>
        </w:rPr>
      </w:pPr>
      <w:r w:rsidRPr="00A459E6">
        <w:rPr>
          <w:rFonts w:ascii="Arial" w:hAnsi="Arial" w:cs="Arial"/>
          <w:i/>
          <w:color w:val="FF0000"/>
        </w:rPr>
        <w:t>Fill second test tube with sample to the 10ml mark, using syringe</w:t>
      </w:r>
      <w:r w:rsidR="00484594">
        <w:rPr>
          <w:rFonts w:ascii="Arial" w:hAnsi="Arial" w:cs="Arial"/>
          <w:i/>
          <w:color w:val="FF0000"/>
        </w:rPr>
        <w:t>;</w:t>
      </w:r>
    </w:p>
    <w:p w14:paraId="157FA88D" w14:textId="3B687BB1" w:rsidR="00781F2B" w:rsidRPr="00A459E6" w:rsidRDefault="00781F2B" w:rsidP="00DC68E3">
      <w:pPr>
        <w:numPr>
          <w:ilvl w:val="0"/>
          <w:numId w:val="6"/>
        </w:numPr>
        <w:autoSpaceDE w:val="0"/>
        <w:autoSpaceDN w:val="0"/>
        <w:adjustRightInd w:val="0"/>
        <w:rPr>
          <w:rFonts w:ascii="Arial" w:hAnsi="Arial" w:cs="Arial"/>
          <w:i/>
          <w:color w:val="FF0000"/>
        </w:rPr>
      </w:pPr>
      <w:r w:rsidRPr="00A459E6">
        <w:rPr>
          <w:rFonts w:ascii="Arial" w:hAnsi="Arial" w:cs="Arial"/>
          <w:i/>
          <w:color w:val="FF0000"/>
        </w:rPr>
        <w:t>Add one Calcicol No. 1 tablet, crush and mix to dissolve</w:t>
      </w:r>
      <w:r w:rsidR="00484594">
        <w:rPr>
          <w:rFonts w:ascii="Arial" w:hAnsi="Arial" w:cs="Arial"/>
          <w:i/>
          <w:color w:val="FF0000"/>
        </w:rPr>
        <w:t>;</w:t>
      </w:r>
    </w:p>
    <w:p w14:paraId="5D71E756" w14:textId="4EA4A650" w:rsidR="00781F2B" w:rsidRPr="00A459E6" w:rsidRDefault="00781F2B" w:rsidP="00DC68E3">
      <w:pPr>
        <w:numPr>
          <w:ilvl w:val="0"/>
          <w:numId w:val="6"/>
        </w:numPr>
        <w:autoSpaceDE w:val="0"/>
        <w:autoSpaceDN w:val="0"/>
        <w:adjustRightInd w:val="0"/>
        <w:rPr>
          <w:rFonts w:ascii="Arial" w:hAnsi="Arial" w:cs="Arial"/>
          <w:i/>
          <w:color w:val="FF0000"/>
        </w:rPr>
      </w:pPr>
      <w:r w:rsidRPr="00A459E6">
        <w:rPr>
          <w:rFonts w:ascii="Arial" w:hAnsi="Arial" w:cs="Arial"/>
          <w:i/>
          <w:color w:val="FF0000"/>
        </w:rPr>
        <w:t>Add one Calcicol No. 2 tablet, crush and mix to dissolve</w:t>
      </w:r>
      <w:r w:rsidR="00484594">
        <w:rPr>
          <w:rFonts w:ascii="Arial" w:hAnsi="Arial" w:cs="Arial"/>
          <w:i/>
          <w:color w:val="FF0000"/>
        </w:rPr>
        <w:t>;</w:t>
      </w:r>
    </w:p>
    <w:p w14:paraId="75C4BE55" w14:textId="171BABE8" w:rsidR="00781F2B" w:rsidRPr="00A459E6" w:rsidRDefault="00781F2B" w:rsidP="00DC68E3">
      <w:pPr>
        <w:numPr>
          <w:ilvl w:val="0"/>
          <w:numId w:val="6"/>
        </w:numPr>
        <w:autoSpaceDE w:val="0"/>
        <w:autoSpaceDN w:val="0"/>
        <w:adjustRightInd w:val="0"/>
        <w:rPr>
          <w:rFonts w:ascii="Arial" w:hAnsi="Arial" w:cs="Arial"/>
          <w:i/>
          <w:color w:val="FF0000"/>
        </w:rPr>
      </w:pPr>
      <w:r w:rsidRPr="00A459E6">
        <w:rPr>
          <w:rFonts w:ascii="Arial" w:hAnsi="Arial" w:cs="Arial"/>
          <w:i/>
          <w:color w:val="FF0000"/>
        </w:rPr>
        <w:t>Place cap on tubes</w:t>
      </w:r>
      <w:r w:rsidR="00484594">
        <w:rPr>
          <w:rFonts w:ascii="Arial" w:hAnsi="Arial" w:cs="Arial"/>
          <w:i/>
          <w:color w:val="FF0000"/>
        </w:rPr>
        <w:t>;</w:t>
      </w:r>
    </w:p>
    <w:p w14:paraId="17C6B8E5" w14:textId="4B0DFAAA" w:rsidR="00781F2B" w:rsidRPr="00A459E6" w:rsidRDefault="00781F2B" w:rsidP="00DC68E3">
      <w:pPr>
        <w:numPr>
          <w:ilvl w:val="0"/>
          <w:numId w:val="6"/>
        </w:numPr>
        <w:autoSpaceDE w:val="0"/>
        <w:autoSpaceDN w:val="0"/>
        <w:adjustRightInd w:val="0"/>
        <w:rPr>
          <w:rFonts w:ascii="Arial" w:hAnsi="Arial" w:cs="Arial"/>
          <w:i/>
          <w:color w:val="FF0000"/>
        </w:rPr>
      </w:pPr>
      <w:r w:rsidRPr="00A459E6">
        <w:rPr>
          <w:rFonts w:ascii="Arial" w:hAnsi="Arial" w:cs="Arial"/>
          <w:i/>
          <w:color w:val="FF0000"/>
        </w:rPr>
        <w:t>Wait for two minutes</w:t>
      </w:r>
      <w:r w:rsidR="00484594">
        <w:rPr>
          <w:rFonts w:ascii="Arial" w:hAnsi="Arial" w:cs="Arial"/>
          <w:i/>
          <w:color w:val="FF0000"/>
        </w:rPr>
        <w:t>;</w:t>
      </w:r>
    </w:p>
    <w:p w14:paraId="3DAFDFF7" w14:textId="73E6002E" w:rsidR="00781F2B" w:rsidRPr="00A459E6" w:rsidRDefault="00781F2B" w:rsidP="00DC68E3">
      <w:pPr>
        <w:numPr>
          <w:ilvl w:val="0"/>
          <w:numId w:val="6"/>
        </w:numPr>
        <w:autoSpaceDE w:val="0"/>
        <w:autoSpaceDN w:val="0"/>
        <w:adjustRightInd w:val="0"/>
        <w:rPr>
          <w:rFonts w:ascii="Arial" w:hAnsi="Arial" w:cs="Arial"/>
          <w:i/>
          <w:color w:val="FF0000"/>
        </w:rPr>
      </w:pPr>
      <w:r w:rsidRPr="00A459E6">
        <w:rPr>
          <w:rFonts w:ascii="Arial" w:hAnsi="Arial" w:cs="Arial"/>
          <w:i/>
          <w:color w:val="FF0000"/>
        </w:rPr>
        <w:t>Tak</w:t>
      </w:r>
      <w:r w:rsidR="00484594">
        <w:rPr>
          <w:rFonts w:ascii="Arial" w:hAnsi="Arial" w:cs="Arial"/>
          <w:i/>
          <w:color w:val="FF0000"/>
        </w:rPr>
        <w:t>e the photometer reading at 570</w:t>
      </w:r>
      <w:r w:rsidRPr="00A459E6">
        <w:rPr>
          <w:rFonts w:ascii="Arial" w:hAnsi="Arial" w:cs="Arial"/>
          <w:i/>
          <w:color w:val="FF0000"/>
        </w:rPr>
        <w:t>nm</w:t>
      </w:r>
      <w:r w:rsidR="00484594">
        <w:rPr>
          <w:rFonts w:ascii="Arial" w:hAnsi="Arial" w:cs="Arial"/>
          <w:i/>
          <w:color w:val="FF0000"/>
        </w:rPr>
        <w:t>;</w:t>
      </w:r>
    </w:p>
    <w:p w14:paraId="1F2FD81B" w14:textId="183D834F" w:rsidR="00781F2B" w:rsidRPr="00A459E6" w:rsidRDefault="00781F2B" w:rsidP="00DC68E3">
      <w:pPr>
        <w:numPr>
          <w:ilvl w:val="0"/>
          <w:numId w:val="6"/>
        </w:numPr>
        <w:autoSpaceDE w:val="0"/>
        <w:autoSpaceDN w:val="0"/>
        <w:adjustRightInd w:val="0"/>
        <w:rPr>
          <w:rFonts w:ascii="Arial" w:hAnsi="Arial" w:cs="Arial"/>
          <w:i/>
          <w:color w:val="FF0000"/>
        </w:rPr>
      </w:pPr>
      <w:r w:rsidRPr="00A459E6">
        <w:rPr>
          <w:rFonts w:ascii="Arial" w:hAnsi="Arial" w:cs="Arial"/>
          <w:i/>
          <w:color w:val="FF0000"/>
        </w:rPr>
        <w:t xml:space="preserve">For parameters see the </w:t>
      </w:r>
      <w:r w:rsidR="007E3FCD">
        <w:rPr>
          <w:rFonts w:ascii="Arial" w:hAnsi="Arial" w:cs="Arial"/>
          <w:i/>
          <w:color w:val="FF0000"/>
        </w:rPr>
        <w:t>pool / spa</w:t>
      </w:r>
      <w:r w:rsidRPr="00A459E6">
        <w:rPr>
          <w:rFonts w:ascii="Arial" w:hAnsi="Arial" w:cs="Arial"/>
          <w:i/>
          <w:color w:val="FF0000"/>
        </w:rPr>
        <w:t xml:space="preserve"> log sheet</w:t>
      </w:r>
      <w:r w:rsidR="00484594">
        <w:rPr>
          <w:rFonts w:ascii="Arial" w:hAnsi="Arial" w:cs="Arial"/>
          <w:i/>
          <w:color w:val="FF0000"/>
        </w:rPr>
        <w:t>;</w:t>
      </w:r>
    </w:p>
    <w:p w14:paraId="09824154" w14:textId="4256C234" w:rsidR="00781F2B" w:rsidRPr="00A459E6" w:rsidRDefault="00781F2B" w:rsidP="00DC68E3">
      <w:pPr>
        <w:numPr>
          <w:ilvl w:val="0"/>
          <w:numId w:val="6"/>
        </w:numPr>
        <w:autoSpaceDE w:val="0"/>
        <w:autoSpaceDN w:val="0"/>
        <w:adjustRightInd w:val="0"/>
        <w:rPr>
          <w:rFonts w:ascii="Arial" w:hAnsi="Arial" w:cs="Arial"/>
          <w:i/>
          <w:color w:val="FF0000"/>
        </w:rPr>
      </w:pPr>
      <w:r w:rsidRPr="00A459E6">
        <w:rPr>
          <w:rFonts w:ascii="Arial" w:hAnsi="Arial" w:cs="Arial"/>
          <w:i/>
          <w:color w:val="FF0000"/>
        </w:rPr>
        <w:t xml:space="preserve">Record result on </w:t>
      </w:r>
      <w:r w:rsidR="007E3FCD">
        <w:rPr>
          <w:rFonts w:ascii="Arial" w:hAnsi="Arial" w:cs="Arial"/>
          <w:i/>
          <w:color w:val="FF0000"/>
        </w:rPr>
        <w:t>pool / spa</w:t>
      </w:r>
      <w:r w:rsidRPr="00A459E6">
        <w:rPr>
          <w:rFonts w:ascii="Arial" w:hAnsi="Arial" w:cs="Arial"/>
          <w:i/>
          <w:color w:val="FF0000"/>
        </w:rPr>
        <w:t xml:space="preserve"> log sheet</w:t>
      </w:r>
      <w:r w:rsidR="00484594">
        <w:rPr>
          <w:rFonts w:ascii="Arial" w:hAnsi="Arial" w:cs="Arial"/>
          <w:i/>
          <w:color w:val="FF0000"/>
        </w:rPr>
        <w:t>; and</w:t>
      </w:r>
    </w:p>
    <w:p w14:paraId="6510EBDC" w14:textId="09DB7E70" w:rsidR="00781F2B" w:rsidRPr="007168E5" w:rsidRDefault="00781F2B" w:rsidP="00DC68E3">
      <w:pPr>
        <w:numPr>
          <w:ilvl w:val="0"/>
          <w:numId w:val="6"/>
        </w:numPr>
        <w:autoSpaceDE w:val="0"/>
        <w:autoSpaceDN w:val="0"/>
        <w:adjustRightInd w:val="0"/>
        <w:rPr>
          <w:rFonts w:ascii="Arial" w:hAnsi="Arial" w:cs="Arial"/>
          <w:b/>
          <w:color w:val="FF0000"/>
        </w:rPr>
      </w:pPr>
      <w:r w:rsidRPr="00A459E6">
        <w:rPr>
          <w:rFonts w:ascii="Arial" w:hAnsi="Arial" w:cs="Arial"/>
          <w:i/>
          <w:color w:val="FF0000"/>
        </w:rPr>
        <w:t>If the result</w:t>
      </w:r>
      <w:r w:rsidRPr="002129A0">
        <w:rPr>
          <w:rFonts w:ascii="Arial" w:hAnsi="Arial" w:cs="Arial"/>
          <w:color w:val="FF0000"/>
        </w:rPr>
        <w:t xml:space="preserve"> </w:t>
      </w:r>
      <w:r w:rsidRPr="00A459E6">
        <w:rPr>
          <w:rFonts w:ascii="Arial" w:hAnsi="Arial" w:cs="Arial"/>
          <w:i/>
          <w:color w:val="FF0000"/>
        </w:rPr>
        <w:t>is outside of the parameters take remedial action and retest in 30 minutes</w:t>
      </w:r>
      <w:r w:rsidR="00484594">
        <w:rPr>
          <w:rFonts w:ascii="Arial" w:hAnsi="Arial" w:cs="Arial"/>
          <w:i/>
          <w:color w:val="FF0000"/>
        </w:rPr>
        <w:t>.</w:t>
      </w:r>
      <w:r w:rsidR="0036156A" w:rsidRPr="0036156A">
        <w:rPr>
          <w:rFonts w:ascii="Arial" w:hAnsi="Arial" w:cs="Arial"/>
          <w:b/>
          <w:color w:val="FF0000"/>
        </w:rPr>
        <w:t>]</w:t>
      </w:r>
    </w:p>
    <w:p w14:paraId="5535478A" w14:textId="77777777" w:rsidR="000E32B1" w:rsidRDefault="000E32B1" w:rsidP="00DC68E3">
      <w:pPr>
        <w:autoSpaceDE w:val="0"/>
        <w:autoSpaceDN w:val="0"/>
        <w:adjustRightInd w:val="0"/>
        <w:rPr>
          <w:rFonts w:ascii="Arial" w:hAnsi="Arial" w:cs="Arial"/>
          <w:color w:val="000000"/>
        </w:rPr>
      </w:pPr>
    </w:p>
    <w:p w14:paraId="78065332" w14:textId="77777777" w:rsidR="00781F2B" w:rsidRDefault="00781F2B" w:rsidP="000273A4">
      <w:pPr>
        <w:pStyle w:val="Heading3"/>
      </w:pPr>
      <w:bookmarkStart w:id="20" w:name="_Toc93580605"/>
      <w:r w:rsidRPr="00D926F4">
        <w:t xml:space="preserve">Total Dissolved Solids </w:t>
      </w:r>
      <w:r w:rsidR="00C63AEC">
        <w:t>(</w:t>
      </w:r>
      <w:r w:rsidRPr="00D926F4">
        <w:t>TDS</w:t>
      </w:r>
      <w:r w:rsidR="00C63AEC">
        <w:t>)</w:t>
      </w:r>
      <w:bookmarkEnd w:id="20"/>
    </w:p>
    <w:p w14:paraId="25B28BBE" w14:textId="77777777" w:rsidR="000E32B1" w:rsidRPr="000E32B1" w:rsidRDefault="000E32B1" w:rsidP="00DC68E3">
      <w:pPr>
        <w:autoSpaceDE w:val="0"/>
        <w:autoSpaceDN w:val="0"/>
        <w:adjustRightInd w:val="0"/>
        <w:rPr>
          <w:rFonts w:ascii="Arial" w:hAnsi="Arial" w:cs="Arial"/>
          <w:b/>
          <w:bCs/>
          <w:color w:val="0012F3"/>
        </w:rPr>
      </w:pPr>
    </w:p>
    <w:p w14:paraId="5CB1D2E4" w14:textId="397424AF" w:rsidR="00484594" w:rsidRDefault="002851B3" w:rsidP="00DC68E3">
      <w:pPr>
        <w:autoSpaceDE w:val="0"/>
        <w:autoSpaceDN w:val="0"/>
        <w:adjustRightInd w:val="0"/>
        <w:rPr>
          <w:rFonts w:ascii="Arial" w:hAnsi="Arial" w:cs="Arial"/>
          <w:color w:val="000000"/>
        </w:rPr>
      </w:pPr>
      <w:r>
        <w:rPr>
          <w:rFonts w:ascii="Arial" w:hAnsi="Arial" w:cs="Arial"/>
          <w:color w:val="000000"/>
        </w:rPr>
        <w:t>Total Dissolved S</w:t>
      </w:r>
      <w:r w:rsidR="002129A0">
        <w:rPr>
          <w:rFonts w:ascii="Arial" w:hAnsi="Arial" w:cs="Arial"/>
          <w:color w:val="000000"/>
        </w:rPr>
        <w:t xml:space="preserve">olids </w:t>
      </w:r>
      <w:r>
        <w:rPr>
          <w:rFonts w:ascii="Arial" w:hAnsi="Arial" w:cs="Arial"/>
          <w:color w:val="000000"/>
        </w:rPr>
        <w:t xml:space="preserve">(TDS) </w:t>
      </w:r>
      <w:r w:rsidR="002129A0">
        <w:rPr>
          <w:rFonts w:ascii="Arial" w:hAnsi="Arial" w:cs="Arial"/>
          <w:color w:val="000000"/>
        </w:rPr>
        <w:t>is the sum of the weight of soluble material in water.</w:t>
      </w:r>
      <w:r>
        <w:rPr>
          <w:rFonts w:ascii="Arial" w:hAnsi="Arial" w:cs="Arial"/>
          <w:color w:val="000000"/>
        </w:rPr>
        <w:t xml:space="preserve"> </w:t>
      </w:r>
      <w:r w:rsidR="00EC0DFD">
        <w:rPr>
          <w:rFonts w:ascii="Arial" w:hAnsi="Arial" w:cs="Arial"/>
          <w:color w:val="000000"/>
        </w:rPr>
        <w:t>Mains water can sometimes have a TDS</w:t>
      </w:r>
      <w:r w:rsidR="007168E5">
        <w:rPr>
          <w:rFonts w:ascii="Arial" w:hAnsi="Arial" w:cs="Arial"/>
          <w:color w:val="000000"/>
        </w:rPr>
        <w:t xml:space="preserve"> </w:t>
      </w:r>
      <w:r w:rsidR="00484594">
        <w:rPr>
          <w:rFonts w:ascii="Arial" w:hAnsi="Arial" w:cs="Arial"/>
          <w:color w:val="000000"/>
        </w:rPr>
        <w:t xml:space="preserve">of several hundred mg/l. </w:t>
      </w:r>
    </w:p>
    <w:p w14:paraId="62257819" w14:textId="77777777" w:rsidR="00484594" w:rsidRDefault="00484594" w:rsidP="00DC68E3">
      <w:pPr>
        <w:autoSpaceDE w:val="0"/>
        <w:autoSpaceDN w:val="0"/>
        <w:adjustRightInd w:val="0"/>
        <w:rPr>
          <w:rFonts w:ascii="Arial" w:hAnsi="Arial" w:cs="Arial"/>
          <w:color w:val="000000"/>
        </w:rPr>
      </w:pPr>
    </w:p>
    <w:p w14:paraId="26C776F8" w14:textId="77777777" w:rsidR="00484594" w:rsidRDefault="00B26752" w:rsidP="00DC68E3">
      <w:pPr>
        <w:autoSpaceDE w:val="0"/>
        <w:autoSpaceDN w:val="0"/>
        <w:adjustRightInd w:val="0"/>
        <w:rPr>
          <w:rFonts w:ascii="Arial" w:hAnsi="Arial" w:cs="Arial"/>
          <w:color w:val="000000"/>
        </w:rPr>
      </w:pPr>
      <w:r>
        <w:rPr>
          <w:rFonts w:ascii="Arial" w:hAnsi="Arial" w:cs="Arial"/>
          <w:color w:val="000000"/>
        </w:rPr>
        <w:t>Disinfectants</w:t>
      </w:r>
      <w:r w:rsidR="00EC0DFD">
        <w:rPr>
          <w:rFonts w:ascii="Arial" w:hAnsi="Arial" w:cs="Arial"/>
          <w:color w:val="000000"/>
        </w:rPr>
        <w:t xml:space="preserve"> and other pool chemicals p</w:t>
      </w:r>
      <w:r w:rsidR="00484594">
        <w:rPr>
          <w:rFonts w:ascii="Arial" w:hAnsi="Arial" w:cs="Arial"/>
          <w:color w:val="000000"/>
        </w:rPr>
        <w:t>roduce significant TDS levels.</w:t>
      </w:r>
    </w:p>
    <w:p w14:paraId="33402EAD" w14:textId="77777777" w:rsidR="00484594" w:rsidRDefault="00484594" w:rsidP="00DC68E3">
      <w:pPr>
        <w:autoSpaceDE w:val="0"/>
        <w:autoSpaceDN w:val="0"/>
        <w:adjustRightInd w:val="0"/>
        <w:rPr>
          <w:rFonts w:ascii="Arial" w:hAnsi="Arial" w:cs="Arial"/>
          <w:color w:val="000000"/>
        </w:rPr>
      </w:pPr>
    </w:p>
    <w:p w14:paraId="4DA7C520" w14:textId="2EF97668" w:rsidR="00F169A7" w:rsidRDefault="00484594" w:rsidP="00DC68E3">
      <w:pPr>
        <w:autoSpaceDE w:val="0"/>
        <w:autoSpaceDN w:val="0"/>
        <w:adjustRightInd w:val="0"/>
        <w:rPr>
          <w:rFonts w:ascii="Arial" w:hAnsi="Arial" w:cs="Arial"/>
          <w:color w:val="000000"/>
        </w:rPr>
      </w:pPr>
      <w:r>
        <w:rPr>
          <w:rFonts w:ascii="Arial" w:hAnsi="Arial" w:cs="Arial"/>
          <w:color w:val="000000"/>
        </w:rPr>
        <w:t xml:space="preserve">Pollution, introduced by bathers for example, </w:t>
      </w:r>
      <w:r w:rsidR="00EC0DFD">
        <w:rPr>
          <w:rFonts w:ascii="Arial" w:hAnsi="Arial" w:cs="Arial"/>
          <w:color w:val="000000"/>
        </w:rPr>
        <w:t>will also boost TDS levels.</w:t>
      </w:r>
    </w:p>
    <w:p w14:paraId="384232F1" w14:textId="77777777" w:rsidR="00EC0DFD" w:rsidRDefault="00EC0DFD" w:rsidP="00DC68E3">
      <w:pPr>
        <w:autoSpaceDE w:val="0"/>
        <w:autoSpaceDN w:val="0"/>
        <w:adjustRightInd w:val="0"/>
        <w:rPr>
          <w:rFonts w:ascii="Arial" w:hAnsi="Arial" w:cs="Arial"/>
          <w:color w:val="000000"/>
        </w:rPr>
      </w:pPr>
    </w:p>
    <w:p w14:paraId="5EA92AFB" w14:textId="631465C7" w:rsidR="00EC0DFD" w:rsidRDefault="00EC0DFD" w:rsidP="00DC68E3">
      <w:pPr>
        <w:autoSpaceDE w:val="0"/>
        <w:autoSpaceDN w:val="0"/>
        <w:adjustRightInd w:val="0"/>
        <w:rPr>
          <w:rFonts w:ascii="Arial" w:hAnsi="Arial" w:cs="Arial"/>
          <w:color w:val="000000"/>
        </w:rPr>
      </w:pPr>
      <w:r>
        <w:rPr>
          <w:rFonts w:ascii="Arial" w:hAnsi="Arial" w:cs="Arial"/>
          <w:color w:val="000000"/>
        </w:rPr>
        <w:t>Total dissolved solids should not be allowed to rise more than 1000mg/l above source water with an absolute maximum of 3000 mg/l</w:t>
      </w:r>
      <w:r w:rsidR="00484594">
        <w:rPr>
          <w:rFonts w:ascii="Arial" w:hAnsi="Arial" w:cs="Arial"/>
          <w:color w:val="000000"/>
        </w:rPr>
        <w:t>.</w:t>
      </w:r>
    </w:p>
    <w:p w14:paraId="1AE2BA73" w14:textId="77777777" w:rsidR="00EC0DFD" w:rsidRDefault="00EC0DFD" w:rsidP="00DC68E3">
      <w:pPr>
        <w:autoSpaceDE w:val="0"/>
        <w:autoSpaceDN w:val="0"/>
        <w:adjustRightInd w:val="0"/>
        <w:rPr>
          <w:rFonts w:ascii="Arial" w:hAnsi="Arial" w:cs="Arial"/>
          <w:color w:val="000000"/>
        </w:rPr>
      </w:pPr>
    </w:p>
    <w:p w14:paraId="07178A66" w14:textId="5FA20F80" w:rsidR="00781F2B" w:rsidRDefault="00484594" w:rsidP="00DC68E3">
      <w:pPr>
        <w:autoSpaceDE w:val="0"/>
        <w:autoSpaceDN w:val="0"/>
        <w:adjustRightInd w:val="0"/>
        <w:rPr>
          <w:rFonts w:ascii="Arial" w:hAnsi="Arial" w:cs="Arial"/>
          <w:color w:val="000000"/>
        </w:rPr>
      </w:pPr>
      <w:r>
        <w:rPr>
          <w:rFonts w:ascii="Arial" w:hAnsi="Arial" w:cs="Arial"/>
          <w:color w:val="000000"/>
        </w:rPr>
        <w:t>K</w:t>
      </w:r>
      <w:r w:rsidR="00EC0DFD">
        <w:rPr>
          <w:rFonts w:ascii="Arial" w:hAnsi="Arial" w:cs="Arial"/>
          <w:color w:val="000000"/>
        </w:rPr>
        <w:t xml:space="preserve">nowing </w:t>
      </w:r>
      <w:r>
        <w:rPr>
          <w:rFonts w:ascii="Arial" w:hAnsi="Arial" w:cs="Arial"/>
          <w:color w:val="000000"/>
        </w:rPr>
        <w:t xml:space="preserve">the </w:t>
      </w:r>
      <w:r w:rsidR="00EC0DFD">
        <w:rPr>
          <w:rFonts w:ascii="Arial" w:hAnsi="Arial" w:cs="Arial"/>
          <w:color w:val="000000"/>
        </w:rPr>
        <w:t xml:space="preserve">TDS levels </w:t>
      </w:r>
      <w:r>
        <w:rPr>
          <w:rFonts w:ascii="Arial" w:hAnsi="Arial" w:cs="Arial"/>
          <w:color w:val="000000"/>
        </w:rPr>
        <w:t xml:space="preserve">in you pool can provide </w:t>
      </w:r>
      <w:r w:rsidR="00EC0DFD">
        <w:rPr>
          <w:rFonts w:ascii="Arial" w:hAnsi="Arial" w:cs="Arial"/>
          <w:color w:val="000000"/>
        </w:rPr>
        <w:t xml:space="preserve">a warning that pool water </w:t>
      </w:r>
      <w:r w:rsidR="00B26752">
        <w:rPr>
          <w:rFonts w:ascii="Arial" w:hAnsi="Arial" w:cs="Arial"/>
          <w:color w:val="000000"/>
        </w:rPr>
        <w:t>is</w:t>
      </w:r>
      <w:r w:rsidR="00EC0DFD">
        <w:rPr>
          <w:rFonts w:ascii="Arial" w:hAnsi="Arial" w:cs="Arial"/>
          <w:color w:val="000000"/>
        </w:rPr>
        <w:t xml:space="preserve"> becoming overloaded with soluble materials which must be controlled by dilution of the pool water with fresh water.</w:t>
      </w:r>
    </w:p>
    <w:p w14:paraId="2D251C82" w14:textId="77777777" w:rsidR="009B7CC5" w:rsidRPr="000E32B1" w:rsidRDefault="009B7CC5" w:rsidP="00DC68E3">
      <w:pPr>
        <w:autoSpaceDE w:val="0"/>
        <w:autoSpaceDN w:val="0"/>
        <w:adjustRightInd w:val="0"/>
        <w:rPr>
          <w:rFonts w:ascii="Arial" w:hAnsi="Arial" w:cs="Arial"/>
          <w:color w:val="000000"/>
        </w:rPr>
      </w:pPr>
    </w:p>
    <w:p w14:paraId="03C37C93" w14:textId="2C72D9FA" w:rsidR="00781F2B" w:rsidRDefault="00781F2B" w:rsidP="00DC68E3">
      <w:pPr>
        <w:autoSpaceDE w:val="0"/>
        <w:autoSpaceDN w:val="0"/>
        <w:adjustRightInd w:val="0"/>
        <w:rPr>
          <w:rFonts w:ascii="Arial" w:hAnsi="Arial" w:cs="Arial"/>
          <w:color w:val="000000"/>
        </w:rPr>
      </w:pPr>
      <w:r w:rsidRPr="000E32B1">
        <w:rPr>
          <w:rFonts w:ascii="Arial" w:hAnsi="Arial" w:cs="Arial"/>
          <w:color w:val="000000"/>
        </w:rPr>
        <w:lastRenderedPageBreak/>
        <w:t>Dilution of the pool water by backwashing of filters and draining water to waste is important in limiting the increase</w:t>
      </w:r>
      <w:r w:rsidR="00F169A7">
        <w:rPr>
          <w:rFonts w:ascii="Arial" w:hAnsi="Arial" w:cs="Arial"/>
          <w:color w:val="000000"/>
        </w:rPr>
        <w:t xml:space="preserve"> </w:t>
      </w:r>
      <w:r w:rsidRPr="000E32B1">
        <w:rPr>
          <w:rFonts w:ascii="Arial" w:hAnsi="Arial" w:cs="Arial"/>
          <w:color w:val="000000"/>
        </w:rPr>
        <w:t xml:space="preserve">in concentration of </w:t>
      </w:r>
      <w:r w:rsidR="00484594">
        <w:rPr>
          <w:rFonts w:ascii="Arial" w:hAnsi="Arial" w:cs="Arial"/>
          <w:color w:val="000000"/>
        </w:rPr>
        <w:t xml:space="preserve">dissolved solids </w:t>
      </w:r>
      <w:r w:rsidRPr="000E32B1">
        <w:rPr>
          <w:rFonts w:ascii="Arial" w:hAnsi="Arial" w:cs="Arial"/>
          <w:color w:val="000000"/>
        </w:rPr>
        <w:t>(waste 3cm of pool water and replace with fresh water every day). One</w:t>
      </w:r>
      <w:r w:rsidR="00F169A7">
        <w:rPr>
          <w:rFonts w:ascii="Arial" w:hAnsi="Arial" w:cs="Arial"/>
          <w:color w:val="000000"/>
        </w:rPr>
        <w:t xml:space="preserve"> </w:t>
      </w:r>
      <w:r w:rsidRPr="000E32B1">
        <w:rPr>
          <w:rFonts w:ascii="Arial" w:hAnsi="Arial" w:cs="Arial"/>
          <w:color w:val="000000"/>
        </w:rPr>
        <w:t>European standard is to replace up to 30 litres of water per bather per day. Although dilution is the main way to</w:t>
      </w:r>
      <w:r w:rsidR="00F169A7">
        <w:rPr>
          <w:rFonts w:ascii="Arial" w:hAnsi="Arial" w:cs="Arial"/>
          <w:color w:val="000000"/>
        </w:rPr>
        <w:t xml:space="preserve"> </w:t>
      </w:r>
      <w:r w:rsidRPr="000E32B1">
        <w:rPr>
          <w:rFonts w:ascii="Arial" w:hAnsi="Arial" w:cs="Arial"/>
          <w:color w:val="000000"/>
        </w:rPr>
        <w:t>reduce TDS, using fewer chemicals can prevent it rising.</w:t>
      </w:r>
    </w:p>
    <w:p w14:paraId="7D8EC29B" w14:textId="77777777" w:rsidR="009B7CC5" w:rsidRPr="000E32B1" w:rsidRDefault="009B7CC5" w:rsidP="00DC68E3">
      <w:pPr>
        <w:autoSpaceDE w:val="0"/>
        <w:autoSpaceDN w:val="0"/>
        <w:adjustRightInd w:val="0"/>
        <w:rPr>
          <w:rFonts w:ascii="Arial" w:hAnsi="Arial" w:cs="Arial"/>
          <w:color w:val="000000"/>
        </w:rPr>
      </w:pPr>
    </w:p>
    <w:p w14:paraId="68CC9EC8" w14:textId="77777777" w:rsidR="00EC0DFD" w:rsidRDefault="00781F2B" w:rsidP="00DC68E3">
      <w:pPr>
        <w:autoSpaceDE w:val="0"/>
        <w:autoSpaceDN w:val="0"/>
        <w:adjustRightInd w:val="0"/>
        <w:rPr>
          <w:rFonts w:ascii="Arial" w:hAnsi="Arial" w:cs="Arial"/>
          <w:color w:val="000000"/>
        </w:rPr>
      </w:pPr>
      <w:r w:rsidRPr="000E32B1">
        <w:rPr>
          <w:rFonts w:ascii="Arial" w:hAnsi="Arial" w:cs="Arial"/>
          <w:color w:val="000000"/>
        </w:rPr>
        <w:t xml:space="preserve">High TDS does not endanger the pool’s water treatment, but does marginally encourage corrosion. </w:t>
      </w:r>
    </w:p>
    <w:p w14:paraId="0CF43CD8" w14:textId="77777777" w:rsidR="00EC0DFD" w:rsidRDefault="00EC0DFD" w:rsidP="00DC68E3">
      <w:pPr>
        <w:autoSpaceDE w:val="0"/>
        <w:autoSpaceDN w:val="0"/>
        <w:adjustRightInd w:val="0"/>
        <w:rPr>
          <w:rFonts w:ascii="Arial" w:hAnsi="Arial" w:cs="Arial"/>
          <w:color w:val="000000"/>
        </w:rPr>
      </w:pPr>
    </w:p>
    <w:p w14:paraId="10CEEA50" w14:textId="2E4CC944" w:rsidR="00EC0DFD" w:rsidRPr="00A459E6" w:rsidRDefault="0036156A" w:rsidP="00DC68E3">
      <w:pPr>
        <w:autoSpaceDE w:val="0"/>
        <w:autoSpaceDN w:val="0"/>
        <w:adjustRightInd w:val="0"/>
        <w:rPr>
          <w:rFonts w:ascii="Arial" w:hAnsi="Arial" w:cs="Arial"/>
          <w:b/>
          <w:color w:val="FF0000"/>
        </w:rPr>
      </w:pPr>
      <w:r w:rsidRPr="0036156A">
        <w:rPr>
          <w:rFonts w:ascii="Arial" w:hAnsi="Arial" w:cs="Arial"/>
          <w:b/>
          <w:color w:val="FF0000"/>
        </w:rPr>
        <w:t>[</w:t>
      </w:r>
      <w:r w:rsidR="00EC0DFD" w:rsidRPr="00A459E6">
        <w:rPr>
          <w:rFonts w:ascii="Arial" w:hAnsi="Arial" w:cs="Arial"/>
          <w:i/>
          <w:color w:val="FF0000"/>
        </w:rPr>
        <w:t>S</w:t>
      </w:r>
      <w:r w:rsidR="00484594">
        <w:rPr>
          <w:rFonts w:ascii="Arial" w:hAnsi="Arial" w:cs="Arial"/>
          <w:i/>
          <w:color w:val="FF0000"/>
        </w:rPr>
        <w:t>chools to insert their own procedures for measuring TDS (Total Dissolved Solids</w:t>
      </w:r>
      <w:r w:rsidR="0030225F">
        <w:rPr>
          <w:rFonts w:ascii="Arial" w:hAnsi="Arial" w:cs="Arial"/>
          <w:i/>
          <w:color w:val="FF0000"/>
        </w:rPr>
        <w:t>) here and r</w:t>
      </w:r>
      <w:r w:rsidR="0030225F" w:rsidRPr="00A459E6">
        <w:rPr>
          <w:rFonts w:ascii="Arial" w:hAnsi="Arial" w:cs="Arial"/>
          <w:i/>
          <w:color w:val="FF0000"/>
        </w:rPr>
        <w:t xml:space="preserve">ecord </w:t>
      </w:r>
      <w:r w:rsidR="0030225F">
        <w:rPr>
          <w:rFonts w:ascii="Arial" w:hAnsi="Arial" w:cs="Arial"/>
          <w:i/>
          <w:color w:val="FF0000"/>
        </w:rPr>
        <w:t xml:space="preserve">the </w:t>
      </w:r>
      <w:r w:rsidR="0030225F" w:rsidRPr="00A459E6">
        <w:rPr>
          <w:rFonts w:ascii="Arial" w:hAnsi="Arial" w:cs="Arial"/>
          <w:i/>
          <w:color w:val="FF0000"/>
        </w:rPr>
        <w:t xml:space="preserve">result on </w:t>
      </w:r>
      <w:r w:rsidR="0030225F">
        <w:rPr>
          <w:rFonts w:ascii="Arial" w:hAnsi="Arial" w:cs="Arial"/>
          <w:i/>
          <w:color w:val="FF0000"/>
        </w:rPr>
        <w:t>the pool / spa</w:t>
      </w:r>
      <w:r w:rsidR="0030225F" w:rsidRPr="00A459E6">
        <w:rPr>
          <w:rFonts w:ascii="Arial" w:hAnsi="Arial" w:cs="Arial"/>
          <w:i/>
          <w:color w:val="FF0000"/>
        </w:rPr>
        <w:t xml:space="preserve"> log sheet</w:t>
      </w:r>
      <w:r w:rsidRPr="0036156A">
        <w:rPr>
          <w:rFonts w:ascii="Arial" w:hAnsi="Arial" w:cs="Arial"/>
          <w:b/>
          <w:color w:val="FF0000"/>
        </w:rPr>
        <w:t>]</w:t>
      </w:r>
    </w:p>
    <w:p w14:paraId="2E4252EF" w14:textId="77777777" w:rsidR="00781F2B" w:rsidRPr="0030225F" w:rsidRDefault="00781F2B" w:rsidP="00DC68E3">
      <w:pPr>
        <w:autoSpaceDE w:val="0"/>
        <w:autoSpaceDN w:val="0"/>
        <w:adjustRightInd w:val="0"/>
        <w:rPr>
          <w:rFonts w:ascii="Arial" w:hAnsi="Arial" w:cs="Arial"/>
          <w:b/>
          <w:color w:val="FF0000"/>
        </w:rPr>
      </w:pPr>
    </w:p>
    <w:p w14:paraId="41746EE5" w14:textId="71B71A80" w:rsidR="00B22F1B" w:rsidRDefault="00EF6684" w:rsidP="000273A4">
      <w:pPr>
        <w:pStyle w:val="Heading2"/>
      </w:pPr>
      <w:bookmarkStart w:id="21" w:name="_Toc93580606"/>
      <w:r>
        <w:t>Monthly Tests</w:t>
      </w:r>
      <w:bookmarkEnd w:id="21"/>
    </w:p>
    <w:p w14:paraId="2ACF1964" w14:textId="77777777" w:rsidR="000D344B" w:rsidRDefault="000D344B" w:rsidP="00DC68E3">
      <w:pPr>
        <w:autoSpaceDE w:val="0"/>
        <w:autoSpaceDN w:val="0"/>
        <w:adjustRightInd w:val="0"/>
        <w:rPr>
          <w:rFonts w:ascii="Arial" w:hAnsi="Arial" w:cs="Arial"/>
          <w:b/>
          <w:bCs/>
          <w:color w:val="0012F3"/>
        </w:rPr>
      </w:pPr>
    </w:p>
    <w:p w14:paraId="660DCEC4" w14:textId="77777777" w:rsidR="00B22F1B" w:rsidRDefault="00B22F1B" w:rsidP="000273A4">
      <w:pPr>
        <w:pStyle w:val="Heading3"/>
      </w:pPr>
      <w:bookmarkStart w:id="22" w:name="_Toc93580607"/>
      <w:r w:rsidRPr="00D926F4">
        <w:t>Bacteriological Testing</w:t>
      </w:r>
      <w:bookmarkEnd w:id="22"/>
    </w:p>
    <w:p w14:paraId="3AC2334F" w14:textId="77777777" w:rsidR="00B22F1B" w:rsidRPr="000E32B1" w:rsidRDefault="00B22F1B" w:rsidP="00DC68E3">
      <w:pPr>
        <w:autoSpaceDE w:val="0"/>
        <w:autoSpaceDN w:val="0"/>
        <w:adjustRightInd w:val="0"/>
        <w:rPr>
          <w:rFonts w:ascii="Arial" w:hAnsi="Arial" w:cs="Arial"/>
          <w:b/>
          <w:bCs/>
          <w:color w:val="0012F3"/>
        </w:rPr>
      </w:pPr>
    </w:p>
    <w:p w14:paraId="47372C13" w14:textId="3E207DCF" w:rsidR="009A49AF" w:rsidRDefault="009A49AF" w:rsidP="00DC68E3">
      <w:pPr>
        <w:autoSpaceDE w:val="0"/>
        <w:autoSpaceDN w:val="0"/>
        <w:adjustRightInd w:val="0"/>
        <w:rPr>
          <w:rFonts w:ascii="Arial" w:hAnsi="Arial" w:cs="Arial"/>
          <w:color w:val="000000"/>
        </w:rPr>
      </w:pPr>
      <w:r>
        <w:rPr>
          <w:rFonts w:ascii="Arial" w:hAnsi="Arial" w:cs="Arial"/>
          <w:color w:val="000000"/>
        </w:rPr>
        <w:t xml:space="preserve">Providing that correct chlorine levels are maintained, </w:t>
      </w:r>
      <w:r w:rsidR="00B26752">
        <w:rPr>
          <w:rFonts w:ascii="Arial" w:hAnsi="Arial" w:cs="Arial"/>
          <w:color w:val="000000"/>
        </w:rPr>
        <w:t>microbiological</w:t>
      </w:r>
      <w:r>
        <w:rPr>
          <w:rFonts w:ascii="Arial" w:hAnsi="Arial" w:cs="Arial"/>
          <w:color w:val="000000"/>
        </w:rPr>
        <w:t xml:space="preserve"> samples taken once a month should provide adequate assurance of quality</w:t>
      </w:r>
      <w:r w:rsidR="00575ED8">
        <w:rPr>
          <w:rFonts w:ascii="Arial" w:hAnsi="Arial" w:cs="Arial"/>
          <w:color w:val="000000"/>
        </w:rPr>
        <w:t>.</w:t>
      </w:r>
      <w:r>
        <w:rPr>
          <w:rFonts w:ascii="Arial" w:hAnsi="Arial" w:cs="Arial"/>
          <w:color w:val="000000"/>
        </w:rPr>
        <w:t xml:space="preserve"> </w:t>
      </w:r>
      <w:r w:rsidR="00E010BF">
        <w:rPr>
          <w:rFonts w:ascii="Arial" w:hAnsi="Arial" w:cs="Arial"/>
          <w:color w:val="000000"/>
        </w:rPr>
        <w:t>It is important that</w:t>
      </w:r>
      <w:r w:rsidR="00E010BF" w:rsidRPr="00E010BF">
        <w:rPr>
          <w:rFonts w:ascii="Arial" w:hAnsi="Arial" w:cs="Arial"/>
          <w:color w:val="000000"/>
        </w:rPr>
        <w:t xml:space="preserve"> samples are taken</w:t>
      </w:r>
      <w:r w:rsidR="00E010BF">
        <w:rPr>
          <w:rFonts w:ascii="Arial" w:hAnsi="Arial" w:cs="Arial"/>
          <w:color w:val="000000"/>
        </w:rPr>
        <w:t xml:space="preserve"> during normal opening hours</w:t>
      </w:r>
      <w:r w:rsidR="002851B3">
        <w:rPr>
          <w:rFonts w:ascii="Arial" w:hAnsi="Arial" w:cs="Arial"/>
          <w:color w:val="000000"/>
        </w:rPr>
        <w:t xml:space="preserve">. </w:t>
      </w:r>
      <w:r>
        <w:rPr>
          <w:rFonts w:ascii="Arial" w:hAnsi="Arial" w:cs="Arial"/>
          <w:color w:val="000000"/>
        </w:rPr>
        <w:t>More frequent samples should be taken if there is any reason to suppose that there has been</w:t>
      </w:r>
      <w:r w:rsidR="0030225F">
        <w:rPr>
          <w:rFonts w:ascii="Arial" w:hAnsi="Arial" w:cs="Arial"/>
          <w:color w:val="000000"/>
        </w:rPr>
        <w:t xml:space="preserve"> a</w:t>
      </w:r>
      <w:r>
        <w:rPr>
          <w:rFonts w:ascii="Arial" w:hAnsi="Arial" w:cs="Arial"/>
          <w:color w:val="000000"/>
        </w:rPr>
        <w:t xml:space="preserve"> </w:t>
      </w:r>
      <w:r w:rsidR="00346B44">
        <w:rPr>
          <w:rFonts w:ascii="Arial" w:hAnsi="Arial" w:cs="Arial"/>
          <w:color w:val="000000"/>
        </w:rPr>
        <w:t>deterioration</w:t>
      </w:r>
      <w:r>
        <w:rPr>
          <w:rFonts w:ascii="Arial" w:hAnsi="Arial" w:cs="Arial"/>
          <w:color w:val="000000"/>
        </w:rPr>
        <w:t xml:space="preserve"> in quality, </w:t>
      </w:r>
      <w:r w:rsidR="0030225F">
        <w:rPr>
          <w:rFonts w:ascii="Arial" w:hAnsi="Arial" w:cs="Arial"/>
          <w:color w:val="000000"/>
        </w:rPr>
        <w:t xml:space="preserve">a </w:t>
      </w:r>
      <w:r>
        <w:rPr>
          <w:rFonts w:ascii="Arial" w:hAnsi="Arial" w:cs="Arial"/>
          <w:color w:val="000000"/>
        </w:rPr>
        <w:t>reported infection or where equipment failure</w:t>
      </w:r>
      <w:r w:rsidR="0030225F">
        <w:rPr>
          <w:rFonts w:ascii="Arial" w:hAnsi="Arial" w:cs="Arial"/>
          <w:color w:val="000000"/>
        </w:rPr>
        <w:t xml:space="preserve"> has occurred</w:t>
      </w:r>
      <w:r>
        <w:rPr>
          <w:rFonts w:ascii="Arial" w:hAnsi="Arial" w:cs="Arial"/>
          <w:color w:val="000000"/>
        </w:rPr>
        <w:t>.</w:t>
      </w:r>
    </w:p>
    <w:p w14:paraId="2AA2AE98" w14:textId="77777777" w:rsidR="00346B44" w:rsidRDefault="00346B44" w:rsidP="00DC68E3">
      <w:pPr>
        <w:autoSpaceDE w:val="0"/>
        <w:autoSpaceDN w:val="0"/>
        <w:adjustRightInd w:val="0"/>
        <w:rPr>
          <w:rFonts w:ascii="Arial" w:hAnsi="Arial" w:cs="Arial"/>
          <w:color w:val="000000"/>
        </w:rPr>
      </w:pPr>
    </w:p>
    <w:p w14:paraId="3E10C0F4" w14:textId="55786804" w:rsidR="00346B44" w:rsidRDefault="0030225F" w:rsidP="00DC68E3">
      <w:pPr>
        <w:autoSpaceDE w:val="0"/>
        <w:autoSpaceDN w:val="0"/>
        <w:adjustRightInd w:val="0"/>
        <w:rPr>
          <w:rFonts w:ascii="Arial" w:hAnsi="Arial" w:cs="Arial"/>
          <w:color w:val="000000"/>
        </w:rPr>
      </w:pPr>
      <w:r w:rsidRPr="0030225F">
        <w:rPr>
          <w:rFonts w:ascii="Arial" w:hAnsi="Arial" w:cs="Arial"/>
          <w:b/>
          <w:color w:val="000000"/>
        </w:rPr>
        <w:t>NB:</w:t>
      </w:r>
      <w:r>
        <w:rPr>
          <w:rFonts w:ascii="Arial" w:hAnsi="Arial" w:cs="Arial"/>
          <w:color w:val="000000"/>
        </w:rPr>
        <w:t xml:space="preserve"> I</w:t>
      </w:r>
      <w:r w:rsidR="00A459E6">
        <w:rPr>
          <w:rFonts w:ascii="Arial" w:hAnsi="Arial" w:cs="Arial"/>
          <w:color w:val="000000"/>
        </w:rPr>
        <w:t xml:space="preserve">f the tests are not </w:t>
      </w:r>
      <w:r w:rsidR="00346B44">
        <w:rPr>
          <w:rFonts w:ascii="Arial" w:hAnsi="Arial" w:cs="Arial"/>
          <w:color w:val="000000"/>
        </w:rPr>
        <w:t>‘</w:t>
      </w:r>
      <w:r w:rsidR="00346B44" w:rsidRPr="00A459E6">
        <w:rPr>
          <w:rFonts w:ascii="Arial" w:hAnsi="Arial" w:cs="Arial"/>
          <w:color w:val="000000"/>
          <w:u w:val="single"/>
        </w:rPr>
        <w:t>Satisfactory</w:t>
      </w:r>
      <w:r w:rsidR="00346B44">
        <w:rPr>
          <w:rFonts w:ascii="Arial" w:hAnsi="Arial" w:cs="Arial"/>
          <w:color w:val="000000"/>
        </w:rPr>
        <w:t>’, action needs to be taken</w:t>
      </w:r>
      <w:r w:rsidR="00A459E6">
        <w:rPr>
          <w:rFonts w:ascii="Arial" w:hAnsi="Arial" w:cs="Arial"/>
          <w:color w:val="000000"/>
        </w:rPr>
        <w:t xml:space="preserve"> and records maintained</w:t>
      </w:r>
      <w:r w:rsidR="002851B3" w:rsidRPr="002851B3">
        <w:rPr>
          <w:rFonts w:ascii="Arial" w:hAnsi="Arial" w:cs="Arial"/>
          <w:b/>
          <w:color w:val="FF0000"/>
        </w:rPr>
        <w:t xml:space="preserve">. </w:t>
      </w:r>
    </w:p>
    <w:p w14:paraId="23C73246" w14:textId="77777777" w:rsidR="009A49AF" w:rsidRDefault="009A49AF" w:rsidP="00DC68E3">
      <w:pPr>
        <w:autoSpaceDE w:val="0"/>
        <w:autoSpaceDN w:val="0"/>
        <w:adjustRightInd w:val="0"/>
        <w:rPr>
          <w:rFonts w:ascii="Arial" w:hAnsi="Arial" w:cs="Arial"/>
          <w:color w:val="000000"/>
        </w:rPr>
      </w:pPr>
    </w:p>
    <w:p w14:paraId="2BE074E8" w14:textId="0A250E4A" w:rsidR="00B22F1B" w:rsidRDefault="0030225F" w:rsidP="00DC68E3">
      <w:pPr>
        <w:autoSpaceDE w:val="0"/>
        <w:autoSpaceDN w:val="0"/>
        <w:adjustRightInd w:val="0"/>
        <w:rPr>
          <w:rFonts w:ascii="Arial" w:hAnsi="Arial" w:cs="Arial"/>
          <w:color w:val="000000"/>
        </w:rPr>
      </w:pPr>
      <w:r>
        <w:rPr>
          <w:rFonts w:ascii="Arial" w:hAnsi="Arial" w:cs="Arial"/>
          <w:color w:val="000000"/>
        </w:rPr>
        <w:t>L</w:t>
      </w:r>
      <w:r w:rsidR="00B22F1B" w:rsidRPr="000E32B1">
        <w:rPr>
          <w:rFonts w:ascii="Arial" w:hAnsi="Arial" w:cs="Arial"/>
          <w:color w:val="000000"/>
        </w:rPr>
        <w:t xml:space="preserve">aboratory </w:t>
      </w:r>
      <w:r>
        <w:rPr>
          <w:rFonts w:ascii="Arial" w:hAnsi="Arial" w:cs="Arial"/>
          <w:color w:val="000000"/>
        </w:rPr>
        <w:t xml:space="preserve">testing </w:t>
      </w:r>
      <w:r w:rsidR="00B22F1B" w:rsidRPr="000E32B1">
        <w:rPr>
          <w:rFonts w:ascii="Arial" w:hAnsi="Arial" w:cs="Arial"/>
          <w:color w:val="000000"/>
        </w:rPr>
        <w:t xml:space="preserve">will </w:t>
      </w:r>
      <w:r>
        <w:rPr>
          <w:rFonts w:ascii="Arial" w:hAnsi="Arial" w:cs="Arial"/>
          <w:color w:val="000000"/>
        </w:rPr>
        <w:t xml:space="preserve">be required to </w:t>
      </w:r>
      <w:r w:rsidR="00B22F1B" w:rsidRPr="000E32B1">
        <w:rPr>
          <w:rFonts w:ascii="Arial" w:hAnsi="Arial" w:cs="Arial"/>
          <w:color w:val="000000"/>
        </w:rPr>
        <w:t>test for a range of bacteria, namely:</w:t>
      </w:r>
    </w:p>
    <w:p w14:paraId="5CF1BB13" w14:textId="77777777" w:rsidR="000D344B" w:rsidRPr="000E32B1" w:rsidRDefault="000D344B" w:rsidP="00DC68E3">
      <w:pPr>
        <w:autoSpaceDE w:val="0"/>
        <w:autoSpaceDN w:val="0"/>
        <w:adjustRightInd w:val="0"/>
        <w:rPr>
          <w:rFonts w:ascii="Arial" w:hAnsi="Arial" w:cs="Arial"/>
          <w:color w:val="000000"/>
        </w:rPr>
      </w:pPr>
    </w:p>
    <w:p w14:paraId="40A2BD17" w14:textId="77777777" w:rsidR="00C057B4" w:rsidRDefault="009A49AF" w:rsidP="00DC68E3">
      <w:pPr>
        <w:numPr>
          <w:ilvl w:val="0"/>
          <w:numId w:val="20"/>
        </w:numPr>
        <w:autoSpaceDE w:val="0"/>
        <w:autoSpaceDN w:val="0"/>
        <w:adjustRightInd w:val="0"/>
        <w:rPr>
          <w:rFonts w:ascii="Arial" w:hAnsi="Arial" w:cs="Arial"/>
          <w:color w:val="000000"/>
        </w:rPr>
      </w:pPr>
      <w:r w:rsidRPr="00F838EC">
        <w:rPr>
          <w:rFonts w:ascii="Arial" w:hAnsi="Arial" w:cs="Arial"/>
          <w:b/>
          <w:bCs/>
        </w:rPr>
        <w:t xml:space="preserve">Colony Count (37°c for 24 hours)  </w:t>
      </w:r>
    </w:p>
    <w:p w14:paraId="3E3CF87E" w14:textId="77777777" w:rsidR="00F838EC" w:rsidRDefault="00F838EC" w:rsidP="00DC68E3">
      <w:pPr>
        <w:autoSpaceDE w:val="0"/>
        <w:autoSpaceDN w:val="0"/>
        <w:adjustRightInd w:val="0"/>
        <w:rPr>
          <w:rFonts w:ascii="Arial" w:hAnsi="Arial" w:cs="Arial"/>
          <w:color w:val="000000"/>
        </w:rPr>
      </w:pPr>
    </w:p>
    <w:p w14:paraId="4415CB25" w14:textId="0918FE7F" w:rsidR="009A49AF" w:rsidRDefault="009A49AF" w:rsidP="00DC68E3">
      <w:pPr>
        <w:autoSpaceDE w:val="0"/>
        <w:autoSpaceDN w:val="0"/>
        <w:adjustRightInd w:val="0"/>
        <w:rPr>
          <w:rFonts w:ascii="Arial" w:hAnsi="Arial" w:cs="Arial"/>
          <w:color w:val="000000"/>
        </w:rPr>
      </w:pPr>
      <w:r>
        <w:rPr>
          <w:rFonts w:ascii="Arial" w:hAnsi="Arial" w:cs="Arial"/>
          <w:color w:val="000000"/>
        </w:rPr>
        <w:t>The count should normally be 10 or less colony forming units (cfu) per ml of pool water</w:t>
      </w:r>
      <w:r w:rsidR="002851B3" w:rsidRPr="002851B3">
        <w:rPr>
          <w:rFonts w:ascii="Arial" w:hAnsi="Arial" w:cs="Arial"/>
          <w:b/>
          <w:color w:val="FF0000"/>
        </w:rPr>
        <w:t xml:space="preserve">. </w:t>
      </w:r>
      <w:r>
        <w:rPr>
          <w:rFonts w:ascii="Arial" w:hAnsi="Arial" w:cs="Arial"/>
          <w:color w:val="000000"/>
        </w:rPr>
        <w:t>If a colony count above 10cfu/ml is the only unsatisfactory microbiological result, and chlorine levels are within recommended ranges the water should simply</w:t>
      </w:r>
      <w:r w:rsidR="0030225F">
        <w:rPr>
          <w:rFonts w:ascii="Arial" w:hAnsi="Arial" w:cs="Arial"/>
          <w:color w:val="000000"/>
        </w:rPr>
        <w:t xml:space="preserve"> be retested. </w:t>
      </w:r>
      <w:r>
        <w:rPr>
          <w:rFonts w:ascii="Arial" w:hAnsi="Arial" w:cs="Arial"/>
          <w:color w:val="000000"/>
        </w:rPr>
        <w:t>However</w:t>
      </w:r>
      <w:r w:rsidR="0030225F">
        <w:rPr>
          <w:rFonts w:ascii="Arial" w:hAnsi="Arial" w:cs="Arial"/>
          <w:color w:val="000000"/>
        </w:rPr>
        <w:t>,</w:t>
      </w:r>
      <w:r>
        <w:rPr>
          <w:rFonts w:ascii="Arial" w:hAnsi="Arial" w:cs="Arial"/>
          <w:color w:val="000000"/>
        </w:rPr>
        <w:t xml:space="preserve"> </w:t>
      </w:r>
      <w:r w:rsidR="0030225F">
        <w:rPr>
          <w:rFonts w:ascii="Arial" w:hAnsi="Arial" w:cs="Arial"/>
          <w:color w:val="000000"/>
        </w:rPr>
        <w:t xml:space="preserve">if </w:t>
      </w:r>
      <w:r>
        <w:rPr>
          <w:rFonts w:ascii="Arial" w:hAnsi="Arial" w:cs="Arial"/>
          <w:color w:val="000000"/>
        </w:rPr>
        <w:t xml:space="preserve">on retesting a </w:t>
      </w:r>
      <w:r w:rsidR="00B26752">
        <w:rPr>
          <w:rFonts w:ascii="Arial" w:hAnsi="Arial" w:cs="Arial"/>
          <w:color w:val="000000"/>
        </w:rPr>
        <w:t>consistently</w:t>
      </w:r>
      <w:r w:rsidR="0030225F">
        <w:rPr>
          <w:rFonts w:ascii="Arial" w:hAnsi="Arial" w:cs="Arial"/>
          <w:color w:val="000000"/>
        </w:rPr>
        <w:t xml:space="preserve"> raised colony count of 10 - 100</w:t>
      </w:r>
      <w:r>
        <w:rPr>
          <w:rFonts w:ascii="Arial" w:hAnsi="Arial" w:cs="Arial"/>
          <w:color w:val="000000"/>
        </w:rPr>
        <w:t xml:space="preserve">cfu/ml </w:t>
      </w:r>
      <w:r w:rsidR="0030225F">
        <w:rPr>
          <w:rFonts w:ascii="Arial" w:hAnsi="Arial" w:cs="Arial"/>
          <w:color w:val="000000"/>
        </w:rPr>
        <w:t xml:space="preserve">is recorded it would indicate that the </w:t>
      </w:r>
      <w:r>
        <w:rPr>
          <w:rFonts w:ascii="Arial" w:hAnsi="Arial" w:cs="Arial"/>
          <w:color w:val="000000"/>
        </w:rPr>
        <w:t xml:space="preserve">results require </w:t>
      </w:r>
      <w:r w:rsidR="0030225F">
        <w:rPr>
          <w:rFonts w:ascii="Arial" w:hAnsi="Arial" w:cs="Arial"/>
          <w:color w:val="000000"/>
        </w:rPr>
        <w:t xml:space="preserve">further investigation. </w:t>
      </w:r>
      <w:r>
        <w:rPr>
          <w:rFonts w:ascii="Arial" w:hAnsi="Arial" w:cs="Arial"/>
          <w:color w:val="000000"/>
        </w:rPr>
        <w:t>Colony counts in excess of 100cfu/ml indicate that operating conditions are unsatisfactory and require</w:t>
      </w:r>
      <w:r w:rsidR="0030225F">
        <w:rPr>
          <w:rFonts w:ascii="Arial" w:hAnsi="Arial" w:cs="Arial"/>
          <w:color w:val="000000"/>
        </w:rPr>
        <w:t>s</w:t>
      </w:r>
      <w:r>
        <w:rPr>
          <w:rFonts w:ascii="Arial" w:hAnsi="Arial" w:cs="Arial"/>
          <w:color w:val="000000"/>
        </w:rPr>
        <w:t xml:space="preserve"> immediate investigation</w:t>
      </w:r>
      <w:r w:rsidR="0030225F">
        <w:rPr>
          <w:rFonts w:ascii="Arial" w:hAnsi="Arial" w:cs="Arial"/>
          <w:color w:val="000000"/>
        </w:rPr>
        <w:t xml:space="preserve"> to determine cause and appropriate remedial action.</w:t>
      </w:r>
    </w:p>
    <w:p w14:paraId="2E40DE80" w14:textId="77777777" w:rsidR="00C057B4" w:rsidRDefault="00C057B4" w:rsidP="00DC68E3">
      <w:pPr>
        <w:autoSpaceDE w:val="0"/>
        <w:autoSpaceDN w:val="0"/>
        <w:adjustRightInd w:val="0"/>
        <w:rPr>
          <w:rFonts w:ascii="Arial" w:hAnsi="Arial" w:cs="Arial"/>
          <w:color w:val="000000"/>
        </w:rPr>
      </w:pPr>
    </w:p>
    <w:p w14:paraId="09A49EC2" w14:textId="77777777" w:rsidR="00C057B4" w:rsidRPr="00F838EC" w:rsidRDefault="00C057B4" w:rsidP="00DC68E3">
      <w:pPr>
        <w:numPr>
          <w:ilvl w:val="0"/>
          <w:numId w:val="20"/>
        </w:numPr>
        <w:autoSpaceDE w:val="0"/>
        <w:autoSpaceDN w:val="0"/>
        <w:adjustRightInd w:val="0"/>
        <w:rPr>
          <w:rFonts w:ascii="Arial" w:hAnsi="Arial" w:cs="Arial"/>
          <w:b/>
          <w:bCs/>
        </w:rPr>
      </w:pPr>
      <w:r w:rsidRPr="00F838EC">
        <w:rPr>
          <w:rFonts w:ascii="Arial" w:hAnsi="Arial" w:cs="Arial"/>
          <w:b/>
          <w:bCs/>
        </w:rPr>
        <w:t xml:space="preserve">Total Coliforms </w:t>
      </w:r>
    </w:p>
    <w:p w14:paraId="0B6B2C2E" w14:textId="77777777" w:rsidR="00F838EC" w:rsidRPr="00F838EC" w:rsidRDefault="00F838EC" w:rsidP="00DC68E3">
      <w:pPr>
        <w:autoSpaceDE w:val="0"/>
        <w:autoSpaceDN w:val="0"/>
        <w:adjustRightInd w:val="0"/>
        <w:ind w:left="720"/>
        <w:rPr>
          <w:rFonts w:ascii="Arial" w:hAnsi="Arial" w:cs="Arial"/>
          <w:b/>
          <w:bCs/>
        </w:rPr>
      </w:pPr>
    </w:p>
    <w:p w14:paraId="282BC5E4" w14:textId="77777777" w:rsidR="00EF6684" w:rsidRPr="00EF6684" w:rsidRDefault="00EF6684" w:rsidP="00DC68E3">
      <w:pPr>
        <w:autoSpaceDE w:val="0"/>
        <w:autoSpaceDN w:val="0"/>
        <w:adjustRightInd w:val="0"/>
        <w:rPr>
          <w:rFonts w:ascii="Arial" w:hAnsi="Arial" w:cs="Arial"/>
          <w:color w:val="000000"/>
        </w:rPr>
      </w:pPr>
      <w:r w:rsidRPr="00EF6684">
        <w:rPr>
          <w:rFonts w:ascii="Arial" w:hAnsi="Arial" w:cs="Arial"/>
          <w:color w:val="000000"/>
        </w:rPr>
        <w:t xml:space="preserve">If Total Coliforms are also present </w:t>
      </w:r>
      <w:r w:rsidR="0098727D" w:rsidRPr="00EF6684">
        <w:rPr>
          <w:rFonts w:ascii="Arial" w:hAnsi="Arial" w:cs="Arial"/>
          <w:color w:val="000000"/>
        </w:rPr>
        <w:t>there is likely to be a serious defect in the pool operating system such as failure of the disinfection process and</w:t>
      </w:r>
      <w:r w:rsidRPr="00EF6684">
        <w:rPr>
          <w:rFonts w:ascii="Arial" w:hAnsi="Arial" w:cs="Arial"/>
          <w:color w:val="000000"/>
        </w:rPr>
        <w:t xml:space="preserve"> </w:t>
      </w:r>
      <w:r w:rsidR="0098727D" w:rsidRPr="00EF6684">
        <w:rPr>
          <w:rFonts w:ascii="Arial" w:hAnsi="Arial" w:cs="Arial"/>
          <w:color w:val="000000"/>
        </w:rPr>
        <w:t>/</w:t>
      </w:r>
      <w:r w:rsidRPr="00EF6684">
        <w:rPr>
          <w:rFonts w:ascii="Arial" w:hAnsi="Arial" w:cs="Arial"/>
          <w:color w:val="000000"/>
        </w:rPr>
        <w:t xml:space="preserve"> </w:t>
      </w:r>
      <w:r w:rsidR="0098727D" w:rsidRPr="00EF6684">
        <w:rPr>
          <w:rFonts w:ascii="Arial" w:hAnsi="Arial" w:cs="Arial"/>
          <w:color w:val="000000"/>
        </w:rPr>
        <w:t xml:space="preserve">or </w:t>
      </w:r>
      <w:r w:rsidRPr="00EF6684">
        <w:rPr>
          <w:rFonts w:ascii="Arial" w:hAnsi="Arial" w:cs="Arial"/>
          <w:color w:val="000000"/>
        </w:rPr>
        <w:t xml:space="preserve">a </w:t>
      </w:r>
      <w:r w:rsidR="0098727D" w:rsidRPr="00EF6684">
        <w:rPr>
          <w:rFonts w:ascii="Arial" w:hAnsi="Arial" w:cs="Arial"/>
          <w:color w:val="000000"/>
        </w:rPr>
        <w:t xml:space="preserve">problem with the chemical balance of the pool </w:t>
      </w:r>
      <w:r w:rsidR="00B26752" w:rsidRPr="00EF6684">
        <w:rPr>
          <w:rFonts w:ascii="Arial" w:hAnsi="Arial" w:cs="Arial"/>
          <w:color w:val="000000"/>
        </w:rPr>
        <w:t>including</w:t>
      </w:r>
      <w:r w:rsidRPr="00EF6684">
        <w:rPr>
          <w:rFonts w:ascii="Arial" w:hAnsi="Arial" w:cs="Arial"/>
          <w:color w:val="000000"/>
        </w:rPr>
        <w:t xml:space="preserve"> the p</w:t>
      </w:r>
      <w:r w:rsidR="0098727D" w:rsidRPr="00EF6684">
        <w:rPr>
          <w:rFonts w:ascii="Arial" w:hAnsi="Arial" w:cs="Arial"/>
          <w:color w:val="000000"/>
        </w:rPr>
        <w:t xml:space="preserve">H value. </w:t>
      </w:r>
    </w:p>
    <w:p w14:paraId="74E6FD1F" w14:textId="77777777" w:rsidR="00EF6684" w:rsidRPr="00EF6684" w:rsidRDefault="00EF6684" w:rsidP="00DC68E3">
      <w:pPr>
        <w:autoSpaceDE w:val="0"/>
        <w:autoSpaceDN w:val="0"/>
        <w:adjustRightInd w:val="0"/>
        <w:rPr>
          <w:rFonts w:ascii="Arial" w:hAnsi="Arial" w:cs="Arial"/>
          <w:color w:val="000000"/>
        </w:rPr>
      </w:pPr>
    </w:p>
    <w:p w14:paraId="464C7120" w14:textId="59968CEE" w:rsidR="0098727D" w:rsidRDefault="0098727D" w:rsidP="00DC68E3">
      <w:pPr>
        <w:autoSpaceDE w:val="0"/>
        <w:autoSpaceDN w:val="0"/>
        <w:adjustRightInd w:val="0"/>
        <w:rPr>
          <w:rFonts w:ascii="Arial" w:hAnsi="Arial" w:cs="Arial"/>
          <w:color w:val="000000"/>
        </w:rPr>
      </w:pPr>
      <w:r w:rsidRPr="00EF6684">
        <w:rPr>
          <w:rFonts w:ascii="Arial" w:hAnsi="Arial" w:cs="Arial"/>
          <w:color w:val="000000"/>
        </w:rPr>
        <w:t xml:space="preserve">Occasionally, a few (less than 10) coliforms may be found in the absence of </w:t>
      </w:r>
      <w:r w:rsidR="00B26752" w:rsidRPr="00EF6684">
        <w:rPr>
          <w:rFonts w:ascii="Arial" w:hAnsi="Arial" w:cs="Arial"/>
          <w:color w:val="000000"/>
        </w:rPr>
        <w:t>e</w:t>
      </w:r>
      <w:r w:rsidR="00EF6684" w:rsidRPr="00EF6684">
        <w:rPr>
          <w:rFonts w:ascii="Arial" w:hAnsi="Arial" w:cs="Arial"/>
          <w:color w:val="000000"/>
        </w:rPr>
        <w:t>-</w:t>
      </w:r>
      <w:r w:rsidR="00B26752" w:rsidRPr="00EF6684">
        <w:rPr>
          <w:rFonts w:ascii="Arial" w:hAnsi="Arial" w:cs="Arial"/>
          <w:color w:val="000000"/>
        </w:rPr>
        <w:t>coli and</w:t>
      </w:r>
      <w:r w:rsidRPr="00EF6684">
        <w:rPr>
          <w:rFonts w:ascii="Arial" w:hAnsi="Arial" w:cs="Arial"/>
          <w:color w:val="000000"/>
        </w:rPr>
        <w:t xml:space="preserve"> with a colony count of no different than usual.</w:t>
      </w:r>
      <w:r w:rsidR="00EF6684" w:rsidRPr="00EF6684">
        <w:rPr>
          <w:rFonts w:ascii="Arial" w:hAnsi="Arial" w:cs="Arial"/>
          <w:color w:val="000000"/>
        </w:rPr>
        <w:t xml:space="preserve"> </w:t>
      </w:r>
      <w:r w:rsidR="00B26752" w:rsidRPr="00EF6684">
        <w:rPr>
          <w:rFonts w:ascii="Arial" w:hAnsi="Arial" w:cs="Arial"/>
          <w:color w:val="000000"/>
        </w:rPr>
        <w:t>This</w:t>
      </w:r>
      <w:r w:rsidRPr="00EF6684">
        <w:rPr>
          <w:rFonts w:ascii="Arial" w:hAnsi="Arial" w:cs="Arial"/>
          <w:color w:val="000000"/>
        </w:rPr>
        <w:t xml:space="preserve"> may be acceptable </w:t>
      </w:r>
      <w:r w:rsidRPr="00EF6684">
        <w:rPr>
          <w:rFonts w:ascii="Arial" w:hAnsi="Arial" w:cs="Arial"/>
          <w:color w:val="000000"/>
        </w:rPr>
        <w:lastRenderedPageBreak/>
        <w:t>provided that</w:t>
      </w:r>
      <w:r w:rsidR="00EF6684" w:rsidRPr="00EF6684">
        <w:rPr>
          <w:rFonts w:ascii="Arial" w:hAnsi="Arial" w:cs="Arial"/>
          <w:color w:val="000000"/>
        </w:rPr>
        <w:t xml:space="preserve"> the residual disinfectant and p</w:t>
      </w:r>
      <w:r w:rsidRPr="00EF6684">
        <w:rPr>
          <w:rFonts w:ascii="Arial" w:hAnsi="Arial" w:cs="Arial"/>
          <w:color w:val="000000"/>
        </w:rPr>
        <w:t xml:space="preserve">H </w:t>
      </w:r>
      <w:r w:rsidR="00EF6684" w:rsidRPr="00EF6684">
        <w:rPr>
          <w:rFonts w:ascii="Arial" w:hAnsi="Arial" w:cs="Arial"/>
          <w:color w:val="000000"/>
        </w:rPr>
        <w:t xml:space="preserve">values </w:t>
      </w:r>
      <w:r w:rsidRPr="00EF6684">
        <w:rPr>
          <w:rFonts w:ascii="Arial" w:hAnsi="Arial" w:cs="Arial"/>
          <w:color w:val="000000"/>
        </w:rPr>
        <w:t>are satisfactory and coliforms are not found i</w:t>
      </w:r>
      <w:r w:rsidR="00EF6684" w:rsidRPr="00EF6684">
        <w:rPr>
          <w:rFonts w:ascii="Arial" w:hAnsi="Arial" w:cs="Arial"/>
          <w:color w:val="000000"/>
        </w:rPr>
        <w:t>n consecutive samples</w:t>
      </w:r>
      <w:r w:rsidR="00EF6684">
        <w:rPr>
          <w:rFonts w:ascii="Arial" w:hAnsi="Arial" w:cs="Arial"/>
          <w:color w:val="000000"/>
        </w:rPr>
        <w:t>.</w:t>
      </w:r>
    </w:p>
    <w:p w14:paraId="1408935B" w14:textId="77777777" w:rsidR="0052180E" w:rsidRDefault="0052180E" w:rsidP="00DC68E3">
      <w:pPr>
        <w:autoSpaceDE w:val="0"/>
        <w:autoSpaceDN w:val="0"/>
        <w:adjustRightInd w:val="0"/>
        <w:rPr>
          <w:rFonts w:ascii="Arial" w:hAnsi="Arial" w:cs="Arial"/>
          <w:b/>
          <w:color w:val="000000"/>
          <w:u w:val="single"/>
        </w:rPr>
      </w:pPr>
    </w:p>
    <w:p w14:paraId="2809CED8" w14:textId="5547246D" w:rsidR="0098727D" w:rsidRDefault="00B34D98" w:rsidP="00DC68E3">
      <w:pPr>
        <w:numPr>
          <w:ilvl w:val="0"/>
          <w:numId w:val="20"/>
        </w:numPr>
        <w:autoSpaceDE w:val="0"/>
        <w:autoSpaceDN w:val="0"/>
        <w:adjustRightInd w:val="0"/>
        <w:rPr>
          <w:rFonts w:ascii="Arial" w:hAnsi="Arial" w:cs="Arial"/>
          <w:b/>
          <w:bCs/>
        </w:rPr>
      </w:pPr>
      <w:r w:rsidRPr="00F838EC">
        <w:rPr>
          <w:rFonts w:ascii="Arial" w:hAnsi="Arial" w:cs="Arial"/>
          <w:b/>
          <w:bCs/>
        </w:rPr>
        <w:t>E-C</w:t>
      </w:r>
      <w:r w:rsidR="00B22F1B" w:rsidRPr="00F838EC">
        <w:rPr>
          <w:rFonts w:ascii="Arial" w:hAnsi="Arial" w:cs="Arial"/>
          <w:b/>
          <w:bCs/>
        </w:rPr>
        <w:t>oli</w:t>
      </w:r>
    </w:p>
    <w:p w14:paraId="1B510492" w14:textId="77777777" w:rsidR="00F838EC" w:rsidRPr="00F838EC" w:rsidRDefault="00F838EC" w:rsidP="00DC68E3">
      <w:pPr>
        <w:autoSpaceDE w:val="0"/>
        <w:autoSpaceDN w:val="0"/>
        <w:adjustRightInd w:val="0"/>
        <w:ind w:left="720"/>
        <w:rPr>
          <w:rFonts w:ascii="Arial" w:hAnsi="Arial" w:cs="Arial"/>
          <w:b/>
          <w:bCs/>
        </w:rPr>
      </w:pPr>
    </w:p>
    <w:p w14:paraId="0E290F30" w14:textId="59836EC1" w:rsidR="00B22F1B" w:rsidRPr="000E32B1" w:rsidRDefault="00EF6684" w:rsidP="00DC68E3">
      <w:pPr>
        <w:autoSpaceDE w:val="0"/>
        <w:autoSpaceDN w:val="0"/>
        <w:adjustRightInd w:val="0"/>
        <w:rPr>
          <w:rFonts w:ascii="Arial" w:hAnsi="Arial" w:cs="Arial"/>
          <w:color w:val="000000"/>
        </w:rPr>
      </w:pPr>
      <w:r>
        <w:rPr>
          <w:rFonts w:ascii="Arial" w:hAnsi="Arial" w:cs="Arial"/>
          <w:color w:val="000000"/>
        </w:rPr>
        <w:t xml:space="preserve">E-coli are bacteria found in the gut of warm-blooded mammals and as such is transmitted via contact with faeces and faecal matter. Evidence of e-coli </w:t>
      </w:r>
      <w:r w:rsidR="00B26752">
        <w:rPr>
          <w:rFonts w:ascii="Arial" w:hAnsi="Arial" w:cs="Arial"/>
          <w:color w:val="000000"/>
        </w:rPr>
        <w:t>shou</w:t>
      </w:r>
      <w:r>
        <w:rPr>
          <w:rFonts w:ascii="Arial" w:hAnsi="Arial" w:cs="Arial"/>
          <w:color w:val="000000"/>
        </w:rPr>
        <w:t xml:space="preserve">ld be absent in a 100ml sample. </w:t>
      </w:r>
      <w:r w:rsidR="00B26752">
        <w:rPr>
          <w:rFonts w:ascii="Arial" w:hAnsi="Arial" w:cs="Arial"/>
          <w:color w:val="000000"/>
        </w:rPr>
        <w:t>However</w:t>
      </w:r>
      <w:r>
        <w:rPr>
          <w:rFonts w:ascii="Arial" w:hAnsi="Arial" w:cs="Arial"/>
          <w:color w:val="000000"/>
        </w:rPr>
        <w:t>,</w:t>
      </w:r>
      <w:r w:rsidR="00B26752">
        <w:rPr>
          <w:rFonts w:ascii="Arial" w:hAnsi="Arial" w:cs="Arial"/>
          <w:color w:val="000000"/>
        </w:rPr>
        <w:t xml:space="preserve"> as most bathers will have some faecal contamination on their skin a single positive sample may be the result of superfic</w:t>
      </w:r>
      <w:r>
        <w:rPr>
          <w:rFonts w:ascii="Arial" w:hAnsi="Arial" w:cs="Arial"/>
          <w:color w:val="000000"/>
        </w:rPr>
        <w:t xml:space="preserve">ial contamination by a bather. </w:t>
      </w:r>
      <w:r w:rsidR="003162EA">
        <w:rPr>
          <w:rFonts w:ascii="Arial" w:hAnsi="Arial" w:cs="Arial"/>
          <w:color w:val="000000"/>
        </w:rPr>
        <w:t>A repeat sample should be taken.</w:t>
      </w:r>
    </w:p>
    <w:p w14:paraId="044C80CA" w14:textId="77777777" w:rsidR="00A459E6" w:rsidRDefault="00A459E6" w:rsidP="00DC68E3">
      <w:pPr>
        <w:autoSpaceDE w:val="0"/>
        <w:autoSpaceDN w:val="0"/>
        <w:adjustRightInd w:val="0"/>
        <w:rPr>
          <w:rFonts w:ascii="Arial" w:hAnsi="Arial" w:cs="Arial"/>
          <w:color w:val="000000"/>
        </w:rPr>
      </w:pPr>
    </w:p>
    <w:p w14:paraId="05F5683A" w14:textId="77777777" w:rsidR="0098727D" w:rsidRDefault="00B22F1B" w:rsidP="00DC68E3">
      <w:pPr>
        <w:numPr>
          <w:ilvl w:val="0"/>
          <w:numId w:val="20"/>
        </w:numPr>
        <w:autoSpaceDE w:val="0"/>
        <w:autoSpaceDN w:val="0"/>
        <w:adjustRightInd w:val="0"/>
        <w:rPr>
          <w:rFonts w:ascii="Arial" w:hAnsi="Arial" w:cs="Arial"/>
          <w:b/>
          <w:bCs/>
        </w:rPr>
      </w:pPr>
      <w:r w:rsidRPr="00F838EC">
        <w:rPr>
          <w:rFonts w:ascii="Arial" w:hAnsi="Arial" w:cs="Arial"/>
          <w:b/>
          <w:bCs/>
        </w:rPr>
        <w:t>Pseudomonas</w:t>
      </w:r>
      <w:r w:rsidR="0098727D" w:rsidRPr="00F838EC">
        <w:rPr>
          <w:rFonts w:ascii="Arial" w:hAnsi="Arial" w:cs="Arial"/>
          <w:b/>
          <w:bCs/>
        </w:rPr>
        <w:t xml:space="preserve"> </w:t>
      </w:r>
    </w:p>
    <w:p w14:paraId="32AC3E4E" w14:textId="77777777" w:rsidR="00F838EC" w:rsidRPr="00F838EC" w:rsidRDefault="00F838EC" w:rsidP="00DC68E3">
      <w:pPr>
        <w:autoSpaceDE w:val="0"/>
        <w:autoSpaceDN w:val="0"/>
        <w:adjustRightInd w:val="0"/>
        <w:ind w:left="720"/>
        <w:rPr>
          <w:rFonts w:ascii="Arial" w:hAnsi="Arial" w:cs="Arial"/>
          <w:b/>
          <w:bCs/>
        </w:rPr>
      </w:pPr>
    </w:p>
    <w:p w14:paraId="14DF09E2" w14:textId="3180F78E" w:rsidR="00B22F1B" w:rsidRPr="000E32B1" w:rsidRDefault="0022518E" w:rsidP="00DC68E3">
      <w:pPr>
        <w:autoSpaceDE w:val="0"/>
        <w:autoSpaceDN w:val="0"/>
        <w:adjustRightInd w:val="0"/>
        <w:rPr>
          <w:rFonts w:ascii="Arial" w:hAnsi="Arial" w:cs="Arial"/>
          <w:color w:val="000000"/>
        </w:rPr>
      </w:pPr>
      <w:r>
        <w:rPr>
          <w:rFonts w:ascii="Arial" w:hAnsi="Arial" w:cs="Arial"/>
          <w:color w:val="000000"/>
        </w:rPr>
        <w:t>Pseudomonas are a b</w:t>
      </w:r>
      <w:r w:rsidR="00B22F1B" w:rsidRPr="000E32B1">
        <w:rPr>
          <w:rFonts w:ascii="Arial" w:hAnsi="Arial" w:cs="Arial"/>
          <w:color w:val="000000"/>
        </w:rPr>
        <w:t xml:space="preserve">acteria which grow in slow </w:t>
      </w:r>
      <w:r>
        <w:rPr>
          <w:rFonts w:ascii="Arial" w:hAnsi="Arial" w:cs="Arial"/>
          <w:color w:val="000000"/>
        </w:rPr>
        <w:t xml:space="preserve">or stagnant water and can cause lung, </w:t>
      </w:r>
      <w:r w:rsidR="00B22F1B" w:rsidRPr="000E32B1">
        <w:rPr>
          <w:rFonts w:ascii="Arial" w:hAnsi="Arial" w:cs="Arial"/>
          <w:color w:val="000000"/>
        </w:rPr>
        <w:t xml:space="preserve">ear </w:t>
      </w:r>
      <w:r>
        <w:rPr>
          <w:rFonts w:ascii="Arial" w:hAnsi="Arial" w:cs="Arial"/>
          <w:color w:val="000000"/>
        </w:rPr>
        <w:t xml:space="preserve">and </w:t>
      </w:r>
      <w:r w:rsidR="00B22F1B" w:rsidRPr="000E32B1">
        <w:rPr>
          <w:rFonts w:ascii="Arial" w:hAnsi="Arial" w:cs="Arial"/>
          <w:color w:val="000000"/>
        </w:rPr>
        <w:t>skin infections.</w:t>
      </w:r>
      <w:r w:rsidR="00EF6684">
        <w:rPr>
          <w:rFonts w:ascii="Arial" w:hAnsi="Arial" w:cs="Arial"/>
          <w:color w:val="000000"/>
        </w:rPr>
        <w:t xml:space="preserve"> </w:t>
      </w:r>
      <w:r w:rsidR="0098727D">
        <w:rPr>
          <w:rFonts w:ascii="Arial" w:hAnsi="Arial" w:cs="Arial"/>
          <w:color w:val="000000"/>
        </w:rPr>
        <w:t>If the count is over 10 per 100ml repeat testing should be undertaken.</w:t>
      </w:r>
      <w:r w:rsidR="00EF6684">
        <w:rPr>
          <w:rFonts w:ascii="Arial" w:hAnsi="Arial" w:cs="Arial"/>
          <w:color w:val="000000"/>
        </w:rPr>
        <w:t xml:space="preserve"> </w:t>
      </w:r>
      <w:r w:rsidR="0098727D">
        <w:rPr>
          <w:rFonts w:ascii="Arial" w:hAnsi="Arial" w:cs="Arial"/>
          <w:color w:val="000000"/>
        </w:rPr>
        <w:t xml:space="preserve">If a repeated sample contains </w:t>
      </w:r>
      <w:r w:rsidR="0098727D" w:rsidRPr="0098727D">
        <w:rPr>
          <w:rFonts w:ascii="Arial" w:hAnsi="Arial" w:cs="Arial"/>
          <w:color w:val="000000"/>
        </w:rPr>
        <w:t>Pseudomonas</w:t>
      </w:r>
      <w:r w:rsidR="0098727D">
        <w:rPr>
          <w:rFonts w:ascii="Arial" w:hAnsi="Arial" w:cs="Arial"/>
          <w:color w:val="000000"/>
        </w:rPr>
        <w:t xml:space="preserve"> the filtration and disinfection processes should be examined to determine whether there are areas within the pool </w:t>
      </w:r>
      <w:r>
        <w:rPr>
          <w:rFonts w:ascii="Arial" w:hAnsi="Arial" w:cs="Arial"/>
          <w:color w:val="000000"/>
        </w:rPr>
        <w:t xml:space="preserve">with poor </w:t>
      </w:r>
      <w:r w:rsidR="0098727D">
        <w:rPr>
          <w:rFonts w:ascii="Arial" w:hAnsi="Arial" w:cs="Arial"/>
          <w:color w:val="000000"/>
        </w:rPr>
        <w:t>circulation where t</w:t>
      </w:r>
      <w:r>
        <w:rPr>
          <w:rFonts w:ascii="Arial" w:hAnsi="Arial" w:cs="Arial"/>
          <w:color w:val="000000"/>
        </w:rPr>
        <w:t>he organism is able to multiply.</w:t>
      </w:r>
    </w:p>
    <w:p w14:paraId="2B61BA64" w14:textId="77777777" w:rsidR="009A49AF" w:rsidRDefault="009A49AF" w:rsidP="00DC68E3">
      <w:pPr>
        <w:autoSpaceDE w:val="0"/>
        <w:autoSpaceDN w:val="0"/>
        <w:adjustRightInd w:val="0"/>
        <w:rPr>
          <w:rFonts w:ascii="Arial" w:hAnsi="Arial" w:cs="Arial"/>
          <w:color w:val="000000"/>
        </w:rPr>
      </w:pPr>
    </w:p>
    <w:p w14:paraId="5F386372" w14:textId="3E6EFEBE" w:rsidR="009A49AF" w:rsidRDefault="00E6381F" w:rsidP="00E706FF">
      <w:pPr>
        <w:pStyle w:val="Heading2"/>
      </w:pPr>
      <w:bookmarkStart w:id="23" w:name="_Toc93580608"/>
      <w:r>
        <w:t>Acting on F</w:t>
      </w:r>
      <w:r w:rsidR="008A64E9" w:rsidRPr="00F838EC">
        <w:t>ailures:</w:t>
      </w:r>
      <w:r w:rsidR="00B26752" w:rsidRPr="00F838EC">
        <w:t xml:space="preserve"> </w:t>
      </w:r>
      <w:r>
        <w:t>When to Close the P</w:t>
      </w:r>
      <w:r w:rsidR="008A64E9" w:rsidRPr="00F838EC">
        <w:t>ool</w:t>
      </w:r>
      <w:bookmarkEnd w:id="23"/>
    </w:p>
    <w:p w14:paraId="114BF372" w14:textId="77777777" w:rsidR="00F838EC" w:rsidRPr="00F838EC" w:rsidRDefault="00F838EC" w:rsidP="00DC68E3">
      <w:pPr>
        <w:autoSpaceDE w:val="0"/>
        <w:autoSpaceDN w:val="0"/>
        <w:adjustRightInd w:val="0"/>
        <w:ind w:left="756"/>
        <w:rPr>
          <w:rFonts w:ascii="Arial" w:hAnsi="Arial" w:cs="Arial"/>
          <w:b/>
          <w:bCs/>
        </w:rPr>
      </w:pPr>
    </w:p>
    <w:p w14:paraId="29C70687" w14:textId="77777777" w:rsidR="00E6381F" w:rsidRDefault="008A64E9" w:rsidP="00E55396">
      <w:pPr>
        <w:pStyle w:val="ListParagraph"/>
        <w:numPr>
          <w:ilvl w:val="0"/>
          <w:numId w:val="6"/>
        </w:numPr>
        <w:autoSpaceDE w:val="0"/>
        <w:autoSpaceDN w:val="0"/>
        <w:adjustRightInd w:val="0"/>
        <w:rPr>
          <w:rFonts w:ascii="Arial" w:hAnsi="Arial" w:cs="Arial"/>
          <w:bCs/>
        </w:rPr>
      </w:pPr>
      <w:r w:rsidRPr="00E6381F">
        <w:rPr>
          <w:rFonts w:ascii="Arial" w:hAnsi="Arial" w:cs="Arial"/>
          <w:bCs/>
        </w:rPr>
        <w:t>If a result is n</w:t>
      </w:r>
      <w:r w:rsidR="00B26752" w:rsidRPr="00E6381F">
        <w:rPr>
          <w:rFonts w:ascii="Arial" w:hAnsi="Arial" w:cs="Arial"/>
          <w:bCs/>
        </w:rPr>
        <w:t xml:space="preserve">ot </w:t>
      </w:r>
      <w:r w:rsidRPr="00E6381F">
        <w:rPr>
          <w:rFonts w:ascii="Arial" w:hAnsi="Arial" w:cs="Arial"/>
          <w:bCs/>
        </w:rPr>
        <w:t>satisfactory, the test should be repeated as soon as practicable.</w:t>
      </w:r>
    </w:p>
    <w:p w14:paraId="53521FAA" w14:textId="77777777" w:rsidR="00E6381F" w:rsidRDefault="008A64E9" w:rsidP="00E6381F">
      <w:pPr>
        <w:pStyle w:val="ListParagraph"/>
        <w:numPr>
          <w:ilvl w:val="0"/>
          <w:numId w:val="6"/>
        </w:numPr>
        <w:autoSpaceDE w:val="0"/>
        <w:autoSpaceDN w:val="0"/>
        <w:adjustRightInd w:val="0"/>
        <w:rPr>
          <w:rFonts w:ascii="Arial" w:hAnsi="Arial" w:cs="Arial"/>
          <w:bCs/>
        </w:rPr>
      </w:pPr>
      <w:r w:rsidRPr="00E6381F">
        <w:rPr>
          <w:rFonts w:ascii="Arial" w:hAnsi="Arial" w:cs="Arial"/>
          <w:bCs/>
        </w:rPr>
        <w:t>If the second test is also unsatisfactory, the pools management and operating procedures should be investigated and the test repeated.</w:t>
      </w:r>
    </w:p>
    <w:p w14:paraId="1095A68F" w14:textId="77777777" w:rsidR="00E6381F" w:rsidRDefault="00346B44" w:rsidP="00E6381F">
      <w:pPr>
        <w:pStyle w:val="ListParagraph"/>
        <w:numPr>
          <w:ilvl w:val="0"/>
          <w:numId w:val="6"/>
        </w:numPr>
        <w:autoSpaceDE w:val="0"/>
        <w:autoSpaceDN w:val="0"/>
        <w:adjustRightInd w:val="0"/>
        <w:rPr>
          <w:rFonts w:ascii="Arial" w:hAnsi="Arial" w:cs="Arial"/>
          <w:bCs/>
        </w:rPr>
      </w:pPr>
      <w:r>
        <w:rPr>
          <w:rFonts w:ascii="Arial" w:hAnsi="Arial" w:cs="Arial"/>
          <w:bCs/>
        </w:rPr>
        <w:t>If t</w:t>
      </w:r>
      <w:r w:rsidR="00B26752" w:rsidRPr="008A64E9">
        <w:rPr>
          <w:rFonts w:ascii="Arial" w:hAnsi="Arial" w:cs="Arial"/>
          <w:bCs/>
        </w:rPr>
        <w:t>his</w:t>
      </w:r>
      <w:r w:rsidR="008A64E9" w:rsidRPr="008A64E9">
        <w:rPr>
          <w:rFonts w:ascii="Arial" w:hAnsi="Arial" w:cs="Arial"/>
          <w:bCs/>
        </w:rPr>
        <w:t xml:space="preserve"> result</w:t>
      </w:r>
      <w:r>
        <w:rPr>
          <w:rFonts w:ascii="Arial" w:hAnsi="Arial" w:cs="Arial"/>
          <w:bCs/>
        </w:rPr>
        <w:t>s</w:t>
      </w:r>
      <w:r w:rsidR="008A64E9" w:rsidRPr="008A64E9">
        <w:rPr>
          <w:rFonts w:ascii="Arial" w:hAnsi="Arial" w:cs="Arial"/>
          <w:bCs/>
        </w:rPr>
        <w:t xml:space="preserve"> is also unsatisfactory, immediate remedial action is required which may mean closing the pool.</w:t>
      </w:r>
    </w:p>
    <w:p w14:paraId="582381B5" w14:textId="77777777" w:rsidR="00E6381F" w:rsidRDefault="008A64E9" w:rsidP="00E6381F">
      <w:pPr>
        <w:pStyle w:val="ListParagraph"/>
        <w:numPr>
          <w:ilvl w:val="0"/>
          <w:numId w:val="6"/>
        </w:numPr>
        <w:autoSpaceDE w:val="0"/>
        <w:autoSpaceDN w:val="0"/>
        <w:adjustRightInd w:val="0"/>
        <w:rPr>
          <w:rFonts w:ascii="Arial" w:hAnsi="Arial" w:cs="Arial"/>
          <w:bCs/>
        </w:rPr>
      </w:pPr>
      <w:r w:rsidRPr="008A64E9">
        <w:rPr>
          <w:rFonts w:ascii="Arial" w:hAnsi="Arial" w:cs="Arial"/>
          <w:bCs/>
        </w:rPr>
        <w:t>The pool should be closed if there is chemical or physical evidence of unsatisfactory disinfection.</w:t>
      </w:r>
    </w:p>
    <w:p w14:paraId="6533DAB6" w14:textId="77777777" w:rsidR="008A64E9" w:rsidRPr="008A64E9" w:rsidRDefault="008A64E9" w:rsidP="00E6381F">
      <w:pPr>
        <w:pStyle w:val="ListParagraph"/>
        <w:numPr>
          <w:ilvl w:val="0"/>
          <w:numId w:val="6"/>
        </w:numPr>
        <w:autoSpaceDE w:val="0"/>
        <w:autoSpaceDN w:val="0"/>
        <w:adjustRightInd w:val="0"/>
        <w:rPr>
          <w:rFonts w:ascii="Arial" w:hAnsi="Arial" w:cs="Arial"/>
          <w:bCs/>
        </w:rPr>
      </w:pPr>
      <w:r w:rsidRPr="008A64E9">
        <w:rPr>
          <w:rFonts w:ascii="Arial" w:hAnsi="Arial" w:cs="Arial"/>
          <w:bCs/>
        </w:rPr>
        <w:t>The pool should be closed if microbiological testing discloses gross contamination.</w:t>
      </w:r>
    </w:p>
    <w:p w14:paraId="115A6FC8" w14:textId="77777777" w:rsidR="008A64E9" w:rsidRPr="008A64E9" w:rsidRDefault="008A64E9" w:rsidP="00DC68E3">
      <w:pPr>
        <w:autoSpaceDE w:val="0"/>
        <w:autoSpaceDN w:val="0"/>
        <w:adjustRightInd w:val="0"/>
        <w:rPr>
          <w:rFonts w:ascii="Arial" w:hAnsi="Arial" w:cs="Arial"/>
          <w:bCs/>
        </w:rPr>
      </w:pPr>
    </w:p>
    <w:p w14:paraId="557F0234" w14:textId="77777777" w:rsidR="008A64E9" w:rsidRPr="00E706FF" w:rsidRDefault="008A64E9" w:rsidP="00DC68E3">
      <w:pPr>
        <w:pStyle w:val="Heading2"/>
      </w:pPr>
      <w:bookmarkStart w:id="24" w:name="_Toc93580609"/>
      <w:r w:rsidRPr="00E706FF">
        <w:t>Gross Contamination</w:t>
      </w:r>
      <w:bookmarkEnd w:id="24"/>
    </w:p>
    <w:p w14:paraId="048467BA" w14:textId="77777777" w:rsidR="00A459E6" w:rsidRPr="008A64E9" w:rsidRDefault="00A459E6" w:rsidP="00DC68E3">
      <w:pPr>
        <w:autoSpaceDE w:val="0"/>
        <w:autoSpaceDN w:val="0"/>
        <w:adjustRightInd w:val="0"/>
        <w:rPr>
          <w:rFonts w:ascii="Arial" w:hAnsi="Arial" w:cs="Arial"/>
          <w:b/>
          <w:bCs/>
        </w:rPr>
      </w:pPr>
    </w:p>
    <w:p w14:paraId="668BEE16" w14:textId="77777777" w:rsidR="008A64E9" w:rsidRPr="00F838EC" w:rsidRDefault="008A64E9" w:rsidP="00E6381F">
      <w:pPr>
        <w:autoSpaceDE w:val="0"/>
        <w:autoSpaceDN w:val="0"/>
        <w:adjustRightInd w:val="0"/>
        <w:rPr>
          <w:rFonts w:ascii="Arial" w:hAnsi="Arial" w:cs="Arial"/>
          <w:bCs/>
        </w:rPr>
      </w:pPr>
      <w:r w:rsidRPr="00F838EC">
        <w:rPr>
          <w:rFonts w:ascii="Arial" w:hAnsi="Arial" w:cs="Arial"/>
          <w:bCs/>
        </w:rPr>
        <w:t>E.coli over 100cfu per 100ml, PLUS</w:t>
      </w:r>
    </w:p>
    <w:p w14:paraId="21399F94" w14:textId="77777777" w:rsidR="008A64E9" w:rsidRPr="00F838EC" w:rsidRDefault="008A64E9" w:rsidP="00E6381F">
      <w:pPr>
        <w:autoSpaceDE w:val="0"/>
        <w:autoSpaceDN w:val="0"/>
        <w:adjustRightInd w:val="0"/>
        <w:rPr>
          <w:rFonts w:ascii="Arial" w:hAnsi="Arial" w:cs="Arial"/>
          <w:bCs/>
        </w:rPr>
      </w:pPr>
      <w:r w:rsidRPr="00F838EC">
        <w:rPr>
          <w:rFonts w:ascii="Arial" w:hAnsi="Arial" w:cs="Arial"/>
          <w:bCs/>
        </w:rPr>
        <w:t>Either colony count over 10cfu per ml, OR</w:t>
      </w:r>
    </w:p>
    <w:p w14:paraId="3AABC596" w14:textId="77777777" w:rsidR="008A64E9" w:rsidRPr="00F838EC" w:rsidRDefault="008A64E9" w:rsidP="00E6381F">
      <w:pPr>
        <w:autoSpaceDE w:val="0"/>
        <w:autoSpaceDN w:val="0"/>
        <w:adjustRightInd w:val="0"/>
        <w:rPr>
          <w:rFonts w:ascii="Arial" w:hAnsi="Arial" w:cs="Arial"/>
          <w:bCs/>
        </w:rPr>
      </w:pPr>
      <w:r w:rsidRPr="00F838EC">
        <w:rPr>
          <w:rFonts w:ascii="Arial" w:hAnsi="Arial" w:cs="Arial"/>
          <w:bCs/>
        </w:rPr>
        <w:t>Pseudomonas over 10cfu per 100ml (or, of course both), OR</w:t>
      </w:r>
    </w:p>
    <w:p w14:paraId="6AC7D6A5" w14:textId="0DEEFAD9" w:rsidR="00945547" w:rsidRPr="00F838EC" w:rsidRDefault="00E6381F" w:rsidP="00E6381F">
      <w:pPr>
        <w:autoSpaceDE w:val="0"/>
        <w:autoSpaceDN w:val="0"/>
        <w:adjustRightInd w:val="0"/>
        <w:rPr>
          <w:rFonts w:ascii="Arial" w:hAnsi="Arial" w:cs="Arial"/>
          <w:bCs/>
        </w:rPr>
      </w:pPr>
      <w:r>
        <w:rPr>
          <w:rFonts w:ascii="Arial" w:hAnsi="Arial" w:cs="Arial"/>
          <w:bCs/>
        </w:rPr>
        <w:t>Pseudomonas over 50</w:t>
      </w:r>
      <w:r w:rsidR="008A64E9" w:rsidRPr="00F838EC">
        <w:rPr>
          <w:rFonts w:ascii="Arial" w:hAnsi="Arial" w:cs="Arial"/>
          <w:bCs/>
        </w:rPr>
        <w:t>cfu per 100ml and colony count over 100 per ml</w:t>
      </w:r>
      <w:r>
        <w:rPr>
          <w:rFonts w:ascii="Arial" w:hAnsi="Arial" w:cs="Arial"/>
          <w:bCs/>
        </w:rPr>
        <w:t>.</w:t>
      </w:r>
    </w:p>
    <w:p w14:paraId="16994B32" w14:textId="77777777" w:rsidR="007D33D3" w:rsidRDefault="007D33D3" w:rsidP="00DC68E3">
      <w:pPr>
        <w:autoSpaceDE w:val="0"/>
        <w:autoSpaceDN w:val="0"/>
        <w:adjustRightInd w:val="0"/>
        <w:rPr>
          <w:rFonts w:ascii="Arial" w:hAnsi="Arial" w:cs="Arial"/>
          <w:b/>
          <w:bCs/>
          <w:color w:val="0012F3"/>
        </w:rPr>
      </w:pPr>
    </w:p>
    <w:p w14:paraId="11E67643" w14:textId="77777777" w:rsidR="00B22F1B" w:rsidRDefault="00B22F1B" w:rsidP="00DC68E3">
      <w:pPr>
        <w:pStyle w:val="Heading2"/>
      </w:pPr>
      <w:bookmarkStart w:id="25" w:name="_Toc93580610"/>
      <w:r w:rsidRPr="00D926F4">
        <w:t>Backwashing</w:t>
      </w:r>
      <w:bookmarkEnd w:id="25"/>
    </w:p>
    <w:p w14:paraId="5153AB8D" w14:textId="77777777" w:rsidR="00B22F1B" w:rsidRPr="000E32B1" w:rsidRDefault="00B22F1B" w:rsidP="00DC68E3">
      <w:pPr>
        <w:autoSpaceDE w:val="0"/>
        <w:autoSpaceDN w:val="0"/>
        <w:adjustRightInd w:val="0"/>
        <w:rPr>
          <w:rFonts w:ascii="Arial" w:hAnsi="Arial" w:cs="Arial"/>
          <w:b/>
          <w:bCs/>
          <w:color w:val="0012F3"/>
        </w:rPr>
      </w:pPr>
    </w:p>
    <w:p w14:paraId="36350E03" w14:textId="59157DD4" w:rsidR="00160C4E" w:rsidRDefault="00B22F1B" w:rsidP="00DC68E3">
      <w:pPr>
        <w:autoSpaceDE w:val="0"/>
        <w:autoSpaceDN w:val="0"/>
        <w:adjustRightInd w:val="0"/>
        <w:rPr>
          <w:rFonts w:ascii="Arial" w:hAnsi="Arial" w:cs="Arial"/>
          <w:color w:val="000000"/>
        </w:rPr>
      </w:pPr>
      <w:r w:rsidRPr="000E32B1">
        <w:rPr>
          <w:rFonts w:ascii="Arial" w:hAnsi="Arial" w:cs="Arial"/>
          <w:color w:val="000000"/>
        </w:rPr>
        <w:t>Backwashing will maintain the filt</w:t>
      </w:r>
      <w:r w:rsidR="00E6381F">
        <w:rPr>
          <w:rFonts w:ascii="Arial" w:hAnsi="Arial" w:cs="Arial"/>
          <w:color w:val="000000"/>
        </w:rPr>
        <w:t>er media for pool and spa water</w:t>
      </w:r>
      <w:r w:rsidRPr="000E32B1">
        <w:rPr>
          <w:rFonts w:ascii="Arial" w:hAnsi="Arial" w:cs="Arial"/>
          <w:color w:val="000000"/>
        </w:rPr>
        <w:t xml:space="preserve"> at its maximum level. It involves cleaning the</w:t>
      </w:r>
      <w:r>
        <w:rPr>
          <w:rFonts w:ascii="Arial" w:hAnsi="Arial" w:cs="Arial"/>
          <w:color w:val="000000"/>
        </w:rPr>
        <w:t xml:space="preserve"> </w:t>
      </w:r>
      <w:r w:rsidRPr="000E32B1">
        <w:rPr>
          <w:rFonts w:ascii="Arial" w:hAnsi="Arial" w:cs="Arial"/>
          <w:color w:val="000000"/>
        </w:rPr>
        <w:t>filter beds with pool or</w:t>
      </w:r>
      <w:r w:rsidR="00E6381F">
        <w:rPr>
          <w:rFonts w:ascii="Arial" w:hAnsi="Arial" w:cs="Arial"/>
          <w:color w:val="000000"/>
        </w:rPr>
        <w:t xml:space="preserve"> spa water </w:t>
      </w:r>
      <w:r>
        <w:rPr>
          <w:rFonts w:ascii="Arial" w:hAnsi="Arial" w:cs="Arial"/>
          <w:color w:val="000000"/>
        </w:rPr>
        <w:t>by reversing the flow of water through the fi</w:t>
      </w:r>
      <w:r w:rsidRPr="000E32B1">
        <w:rPr>
          <w:rFonts w:ascii="Arial" w:hAnsi="Arial" w:cs="Arial"/>
          <w:color w:val="000000"/>
        </w:rPr>
        <w:t>lters to waste.</w:t>
      </w:r>
      <w:r>
        <w:rPr>
          <w:rFonts w:ascii="Arial" w:hAnsi="Arial" w:cs="Arial"/>
          <w:color w:val="000000"/>
        </w:rPr>
        <w:t xml:space="preserve"> The fi</w:t>
      </w:r>
      <w:r w:rsidRPr="000E32B1">
        <w:rPr>
          <w:rFonts w:ascii="Arial" w:hAnsi="Arial" w:cs="Arial"/>
          <w:color w:val="000000"/>
        </w:rPr>
        <w:t>lte</w:t>
      </w:r>
      <w:r w:rsidR="00E6381F">
        <w:rPr>
          <w:rFonts w:ascii="Arial" w:hAnsi="Arial" w:cs="Arial"/>
          <w:color w:val="000000"/>
        </w:rPr>
        <w:t>rs are full of sand which become</w:t>
      </w:r>
      <w:r w:rsidRPr="000E32B1">
        <w:rPr>
          <w:rFonts w:ascii="Arial" w:hAnsi="Arial" w:cs="Arial"/>
          <w:color w:val="000000"/>
        </w:rPr>
        <w:t xml:space="preserve"> clogged over time if backwash</w:t>
      </w:r>
      <w:r w:rsidR="00E6381F">
        <w:rPr>
          <w:rFonts w:ascii="Arial" w:hAnsi="Arial" w:cs="Arial"/>
          <w:color w:val="000000"/>
        </w:rPr>
        <w:t>ing is not carried out</w:t>
      </w:r>
      <w:r w:rsidRPr="000E32B1">
        <w:rPr>
          <w:rFonts w:ascii="Arial" w:hAnsi="Arial" w:cs="Arial"/>
          <w:color w:val="000000"/>
        </w:rPr>
        <w:t>.</w:t>
      </w:r>
      <w:r w:rsidR="00E6381F">
        <w:rPr>
          <w:rFonts w:ascii="Arial" w:hAnsi="Arial" w:cs="Arial"/>
          <w:color w:val="000000"/>
        </w:rPr>
        <w:t xml:space="preserve"> </w:t>
      </w:r>
      <w:r w:rsidRPr="000E32B1">
        <w:rPr>
          <w:rFonts w:ascii="Arial" w:hAnsi="Arial" w:cs="Arial"/>
          <w:color w:val="000000"/>
        </w:rPr>
        <w:t xml:space="preserve">By </w:t>
      </w:r>
      <w:r w:rsidRPr="000E32B1">
        <w:rPr>
          <w:rFonts w:ascii="Arial" w:hAnsi="Arial" w:cs="Arial"/>
          <w:color w:val="000000"/>
        </w:rPr>
        <w:lastRenderedPageBreak/>
        <w:t xml:space="preserve">backwashing you are naturally dumping dirty water </w:t>
      </w:r>
      <w:r w:rsidR="00E6381F">
        <w:rPr>
          <w:rFonts w:ascii="Arial" w:hAnsi="Arial" w:cs="Arial"/>
          <w:color w:val="000000"/>
        </w:rPr>
        <w:t xml:space="preserve">which results in the removal trapped dirt, </w:t>
      </w:r>
      <w:r w:rsidRPr="000E32B1">
        <w:rPr>
          <w:rFonts w:ascii="Arial" w:hAnsi="Arial" w:cs="Arial"/>
          <w:color w:val="000000"/>
        </w:rPr>
        <w:t xml:space="preserve">bacteria that is not killed </w:t>
      </w:r>
      <w:r w:rsidR="00E6381F">
        <w:rPr>
          <w:rFonts w:ascii="Arial" w:hAnsi="Arial" w:cs="Arial"/>
          <w:color w:val="000000"/>
        </w:rPr>
        <w:t xml:space="preserve">during </w:t>
      </w:r>
      <w:r w:rsidRPr="000E32B1">
        <w:rPr>
          <w:rFonts w:ascii="Arial" w:hAnsi="Arial" w:cs="Arial"/>
          <w:color w:val="000000"/>
        </w:rPr>
        <w:t>the normal disinfection</w:t>
      </w:r>
      <w:r w:rsidR="00E6381F">
        <w:rPr>
          <w:rFonts w:ascii="Arial" w:hAnsi="Arial" w:cs="Arial"/>
          <w:color w:val="000000"/>
        </w:rPr>
        <w:t xml:space="preserve"> process and dilutes</w:t>
      </w:r>
      <w:r w:rsidRPr="000E32B1">
        <w:rPr>
          <w:rFonts w:ascii="Arial" w:hAnsi="Arial" w:cs="Arial"/>
          <w:color w:val="000000"/>
        </w:rPr>
        <w:t xml:space="preserve"> the pool as fresh water replaces the water dumped to waste. Excessive backwashing can</w:t>
      </w:r>
      <w:r w:rsidR="00E6381F">
        <w:rPr>
          <w:rFonts w:ascii="Arial" w:hAnsi="Arial" w:cs="Arial"/>
          <w:color w:val="000000"/>
        </w:rPr>
        <w:t xml:space="preserve"> </w:t>
      </w:r>
      <w:r w:rsidRPr="000E32B1">
        <w:rPr>
          <w:rFonts w:ascii="Arial" w:hAnsi="Arial" w:cs="Arial"/>
          <w:color w:val="000000"/>
        </w:rPr>
        <w:t>cause problems</w:t>
      </w:r>
      <w:r>
        <w:rPr>
          <w:rFonts w:ascii="Arial" w:hAnsi="Arial" w:cs="Arial"/>
          <w:color w:val="000000"/>
        </w:rPr>
        <w:t xml:space="preserve"> in the effectiveness of the fi</w:t>
      </w:r>
      <w:r w:rsidR="00E6381F">
        <w:rPr>
          <w:rFonts w:ascii="Arial" w:hAnsi="Arial" w:cs="Arial"/>
          <w:color w:val="000000"/>
        </w:rPr>
        <w:t>lter media.</w:t>
      </w:r>
    </w:p>
    <w:p w14:paraId="2C675944" w14:textId="77777777" w:rsidR="00160C4E" w:rsidRDefault="00160C4E" w:rsidP="00DC68E3">
      <w:pPr>
        <w:autoSpaceDE w:val="0"/>
        <w:autoSpaceDN w:val="0"/>
        <w:adjustRightInd w:val="0"/>
        <w:rPr>
          <w:rFonts w:ascii="Arial" w:hAnsi="Arial" w:cs="Arial"/>
          <w:color w:val="000000"/>
        </w:rPr>
      </w:pPr>
    </w:p>
    <w:p w14:paraId="6936A547" w14:textId="77777777" w:rsidR="00E6381F" w:rsidRDefault="00160C4E" w:rsidP="00DC68E3">
      <w:pPr>
        <w:autoSpaceDE w:val="0"/>
        <w:autoSpaceDN w:val="0"/>
        <w:adjustRightInd w:val="0"/>
        <w:rPr>
          <w:rFonts w:ascii="Arial" w:hAnsi="Arial" w:cs="Arial"/>
          <w:color w:val="000000"/>
        </w:rPr>
      </w:pPr>
      <w:r>
        <w:rPr>
          <w:rFonts w:ascii="Arial" w:hAnsi="Arial" w:cs="Arial"/>
          <w:color w:val="000000"/>
        </w:rPr>
        <w:t>Backwashing should</w:t>
      </w:r>
      <w:r w:rsidRPr="00160C4E">
        <w:rPr>
          <w:rFonts w:ascii="Arial" w:hAnsi="Arial" w:cs="Arial"/>
          <w:color w:val="000000"/>
        </w:rPr>
        <w:t xml:space="preserve"> generally </w:t>
      </w:r>
      <w:r>
        <w:rPr>
          <w:rFonts w:ascii="Arial" w:hAnsi="Arial" w:cs="Arial"/>
          <w:color w:val="000000"/>
        </w:rPr>
        <w:t xml:space="preserve">be </w:t>
      </w:r>
      <w:r w:rsidRPr="00160C4E">
        <w:rPr>
          <w:rFonts w:ascii="Arial" w:hAnsi="Arial" w:cs="Arial"/>
          <w:color w:val="000000"/>
        </w:rPr>
        <w:t>done when the pool is closed</w:t>
      </w:r>
      <w:r w:rsidR="00E6381F">
        <w:rPr>
          <w:rFonts w:ascii="Arial" w:hAnsi="Arial" w:cs="Arial"/>
          <w:color w:val="000000"/>
        </w:rPr>
        <w:t>. Water levels in the pool will drop during the backwashing process as p</w:t>
      </w:r>
      <w:r w:rsidRPr="00160C4E">
        <w:rPr>
          <w:rFonts w:ascii="Arial" w:hAnsi="Arial" w:cs="Arial"/>
          <w:color w:val="000000"/>
        </w:rPr>
        <w:t>ool water is used</w:t>
      </w:r>
      <w:r w:rsidR="00E6381F">
        <w:rPr>
          <w:rFonts w:ascii="Arial" w:hAnsi="Arial" w:cs="Arial"/>
          <w:color w:val="000000"/>
        </w:rPr>
        <w:t xml:space="preserve">, </w:t>
      </w:r>
      <w:r w:rsidRPr="00160C4E">
        <w:rPr>
          <w:rFonts w:ascii="Arial" w:hAnsi="Arial" w:cs="Arial"/>
          <w:color w:val="000000"/>
        </w:rPr>
        <w:t>it is therefore safer for bathers if they are not pr</w:t>
      </w:r>
      <w:r w:rsidR="00E6381F">
        <w:rPr>
          <w:rFonts w:ascii="Arial" w:hAnsi="Arial" w:cs="Arial"/>
          <w:color w:val="000000"/>
        </w:rPr>
        <w:t>esent when this is being done.</w:t>
      </w:r>
    </w:p>
    <w:p w14:paraId="5B1BA2FD" w14:textId="77777777" w:rsidR="00E6381F" w:rsidRDefault="00E6381F" w:rsidP="00DC68E3">
      <w:pPr>
        <w:autoSpaceDE w:val="0"/>
        <w:autoSpaceDN w:val="0"/>
        <w:adjustRightInd w:val="0"/>
        <w:rPr>
          <w:rFonts w:ascii="Arial" w:hAnsi="Arial" w:cs="Arial"/>
          <w:color w:val="000000"/>
        </w:rPr>
      </w:pPr>
    </w:p>
    <w:p w14:paraId="13D846D2" w14:textId="7724D566" w:rsidR="00160C4E" w:rsidRPr="00160C4E" w:rsidRDefault="00160C4E" w:rsidP="00DC68E3">
      <w:pPr>
        <w:autoSpaceDE w:val="0"/>
        <w:autoSpaceDN w:val="0"/>
        <w:adjustRightInd w:val="0"/>
        <w:rPr>
          <w:rFonts w:ascii="Arial" w:hAnsi="Arial" w:cs="Arial"/>
          <w:color w:val="000000"/>
        </w:rPr>
      </w:pPr>
      <w:r w:rsidRPr="00160C4E">
        <w:rPr>
          <w:rFonts w:ascii="Arial" w:hAnsi="Arial" w:cs="Arial"/>
          <w:color w:val="000000"/>
        </w:rPr>
        <w:t>The filters can then be run overnight which gives the sand filter time to mature and ensures they are working at optimum efficiency when swimmers are present in the pool during the day.</w:t>
      </w:r>
    </w:p>
    <w:p w14:paraId="6B2193D8" w14:textId="77777777" w:rsidR="00160C4E" w:rsidRPr="00160C4E" w:rsidRDefault="00160C4E" w:rsidP="00DC68E3">
      <w:pPr>
        <w:autoSpaceDE w:val="0"/>
        <w:autoSpaceDN w:val="0"/>
        <w:adjustRightInd w:val="0"/>
        <w:rPr>
          <w:rFonts w:ascii="Arial" w:hAnsi="Arial" w:cs="Arial"/>
          <w:color w:val="000000"/>
        </w:rPr>
      </w:pPr>
    </w:p>
    <w:p w14:paraId="0231B019" w14:textId="47B09D81" w:rsidR="00160C4E" w:rsidRDefault="00160C4E" w:rsidP="00DC68E3">
      <w:pPr>
        <w:autoSpaceDE w:val="0"/>
        <w:autoSpaceDN w:val="0"/>
        <w:adjustRightInd w:val="0"/>
        <w:rPr>
          <w:rFonts w:ascii="Arial" w:hAnsi="Arial" w:cs="Arial"/>
          <w:color w:val="000000"/>
        </w:rPr>
      </w:pPr>
      <w:r>
        <w:rPr>
          <w:rFonts w:ascii="Arial" w:hAnsi="Arial" w:cs="Arial"/>
          <w:color w:val="000000"/>
        </w:rPr>
        <w:t>Back washing should be</w:t>
      </w:r>
      <w:r w:rsidRPr="00160C4E">
        <w:rPr>
          <w:rFonts w:ascii="Arial" w:hAnsi="Arial" w:cs="Arial"/>
          <w:color w:val="000000"/>
        </w:rPr>
        <w:t xml:space="preserve"> carried out</w:t>
      </w:r>
      <w:r w:rsidR="00E6381F">
        <w:rPr>
          <w:rFonts w:ascii="Arial" w:hAnsi="Arial" w:cs="Arial"/>
          <w:color w:val="000000"/>
        </w:rPr>
        <w:t>, whichever comes first,</w:t>
      </w:r>
      <w:r w:rsidRPr="00160C4E">
        <w:rPr>
          <w:rFonts w:ascii="Arial" w:hAnsi="Arial" w:cs="Arial"/>
          <w:color w:val="000000"/>
        </w:rPr>
        <w:t xml:space="preserve"> either </w:t>
      </w:r>
      <w:r w:rsidR="00E6381F">
        <w:rPr>
          <w:rFonts w:ascii="Arial" w:hAnsi="Arial" w:cs="Arial"/>
          <w:color w:val="000000"/>
        </w:rPr>
        <w:t xml:space="preserve">weekly or </w:t>
      </w:r>
      <w:r w:rsidRPr="00160C4E">
        <w:rPr>
          <w:rFonts w:ascii="Arial" w:hAnsi="Arial" w:cs="Arial"/>
          <w:color w:val="000000"/>
        </w:rPr>
        <w:t xml:space="preserve">when the normal running pressure between the pump and filter </w:t>
      </w:r>
      <w:r w:rsidR="00E6381F">
        <w:rPr>
          <w:rFonts w:ascii="Arial" w:hAnsi="Arial" w:cs="Arial"/>
          <w:color w:val="000000"/>
        </w:rPr>
        <w:t xml:space="preserve">has </w:t>
      </w:r>
      <w:r w:rsidRPr="00160C4E">
        <w:rPr>
          <w:rFonts w:ascii="Arial" w:hAnsi="Arial" w:cs="Arial"/>
          <w:color w:val="000000"/>
        </w:rPr>
        <w:t>increase</w:t>
      </w:r>
      <w:r w:rsidR="00E6381F">
        <w:rPr>
          <w:rFonts w:ascii="Arial" w:hAnsi="Arial" w:cs="Arial"/>
          <w:color w:val="000000"/>
        </w:rPr>
        <w:t>d</w:t>
      </w:r>
      <w:r w:rsidRPr="00160C4E">
        <w:rPr>
          <w:rFonts w:ascii="Arial" w:hAnsi="Arial" w:cs="Arial"/>
          <w:color w:val="000000"/>
        </w:rPr>
        <w:t xml:space="preserve"> by 25% as this is an indicator that there is a build-up of debris in the filter and therefore time for a backwash. </w:t>
      </w:r>
    </w:p>
    <w:p w14:paraId="473D4E7A" w14:textId="77777777" w:rsidR="00160C4E" w:rsidRPr="00160C4E" w:rsidRDefault="00160C4E" w:rsidP="00DC68E3">
      <w:pPr>
        <w:autoSpaceDE w:val="0"/>
        <w:autoSpaceDN w:val="0"/>
        <w:adjustRightInd w:val="0"/>
        <w:rPr>
          <w:rFonts w:ascii="Arial" w:hAnsi="Arial" w:cs="Arial"/>
          <w:color w:val="000000"/>
        </w:rPr>
      </w:pPr>
    </w:p>
    <w:p w14:paraId="15F87C49" w14:textId="7DBA5C82" w:rsidR="00160C4E" w:rsidRDefault="00160C4E" w:rsidP="00DC68E3">
      <w:pPr>
        <w:autoSpaceDE w:val="0"/>
        <w:autoSpaceDN w:val="0"/>
        <w:adjustRightInd w:val="0"/>
        <w:rPr>
          <w:rFonts w:ascii="Arial" w:hAnsi="Arial" w:cs="Arial"/>
          <w:color w:val="000000"/>
        </w:rPr>
      </w:pPr>
      <w:r>
        <w:rPr>
          <w:rFonts w:ascii="Arial" w:hAnsi="Arial" w:cs="Arial"/>
          <w:color w:val="000000"/>
        </w:rPr>
        <w:t>Backwashing should</w:t>
      </w:r>
      <w:r w:rsidRPr="00160C4E">
        <w:rPr>
          <w:rFonts w:ascii="Arial" w:hAnsi="Arial" w:cs="Arial"/>
          <w:color w:val="000000"/>
        </w:rPr>
        <w:t xml:space="preserve"> also be carried out when there is an incident in the pool e.g. </w:t>
      </w:r>
      <w:r w:rsidR="00A12FB1">
        <w:rPr>
          <w:rFonts w:ascii="Arial" w:hAnsi="Arial" w:cs="Arial"/>
          <w:color w:val="000000"/>
        </w:rPr>
        <w:t xml:space="preserve">contamination with runny faeces so as </w:t>
      </w:r>
      <w:r w:rsidRPr="00160C4E">
        <w:rPr>
          <w:rFonts w:ascii="Arial" w:hAnsi="Arial" w:cs="Arial"/>
          <w:color w:val="000000"/>
        </w:rPr>
        <w:t xml:space="preserve">to flush out any cryptosporidium and giardia spores and any other </w:t>
      </w:r>
      <w:r w:rsidR="00A12FB1">
        <w:rPr>
          <w:rFonts w:ascii="Arial" w:hAnsi="Arial" w:cs="Arial"/>
          <w:color w:val="000000"/>
        </w:rPr>
        <w:t xml:space="preserve">faecal </w:t>
      </w:r>
      <w:r w:rsidRPr="00160C4E">
        <w:rPr>
          <w:rFonts w:ascii="Arial" w:hAnsi="Arial" w:cs="Arial"/>
          <w:color w:val="000000"/>
        </w:rPr>
        <w:t>matter in the filters after the pool has been sufficiently disinfected and filtered.</w:t>
      </w:r>
    </w:p>
    <w:p w14:paraId="78C4BE74" w14:textId="77777777" w:rsidR="00160C4E" w:rsidRDefault="00160C4E" w:rsidP="00DC68E3">
      <w:pPr>
        <w:autoSpaceDE w:val="0"/>
        <w:autoSpaceDN w:val="0"/>
        <w:adjustRightInd w:val="0"/>
        <w:rPr>
          <w:rFonts w:ascii="Arial" w:hAnsi="Arial" w:cs="Arial"/>
          <w:color w:val="000000"/>
        </w:rPr>
      </w:pPr>
    </w:p>
    <w:p w14:paraId="2ECB625A" w14:textId="703CF760" w:rsidR="00B22F1B" w:rsidRPr="00A459E6" w:rsidRDefault="0036156A" w:rsidP="00DC68E3">
      <w:pPr>
        <w:autoSpaceDE w:val="0"/>
        <w:autoSpaceDN w:val="0"/>
        <w:adjustRightInd w:val="0"/>
        <w:rPr>
          <w:rFonts w:ascii="Arial" w:hAnsi="Arial" w:cs="Arial"/>
          <w:i/>
          <w:color w:val="FF0000"/>
        </w:rPr>
      </w:pPr>
      <w:r w:rsidRPr="0036156A">
        <w:rPr>
          <w:rFonts w:ascii="Arial" w:hAnsi="Arial" w:cs="Arial"/>
          <w:b/>
          <w:color w:val="FF0000"/>
        </w:rPr>
        <w:t>[</w:t>
      </w:r>
      <w:r w:rsidR="00A12FB1" w:rsidRPr="00A12FB1">
        <w:rPr>
          <w:rFonts w:ascii="Arial" w:hAnsi="Arial" w:cs="Arial"/>
          <w:i/>
          <w:color w:val="FF0000"/>
        </w:rPr>
        <w:t>Schools should insert here their own, bespoke, pool / spa backwashing procedure.</w:t>
      </w:r>
      <w:r w:rsidR="00A12FB1" w:rsidRPr="00A12FB1">
        <w:rPr>
          <w:rFonts w:ascii="Arial" w:hAnsi="Arial" w:cs="Arial"/>
          <w:b/>
          <w:i/>
          <w:color w:val="FF0000"/>
        </w:rPr>
        <w:t xml:space="preserve"> </w:t>
      </w:r>
      <w:r w:rsidR="00A12FB1">
        <w:rPr>
          <w:rFonts w:ascii="Arial" w:hAnsi="Arial" w:cs="Arial"/>
          <w:i/>
          <w:color w:val="FF0000"/>
        </w:rPr>
        <w:t>Following is a</w:t>
      </w:r>
      <w:r w:rsidR="00B22F1B" w:rsidRPr="00A459E6">
        <w:rPr>
          <w:rFonts w:ascii="Arial" w:hAnsi="Arial" w:cs="Arial"/>
          <w:i/>
          <w:color w:val="FF0000"/>
        </w:rPr>
        <w:t xml:space="preserve">n example of a </w:t>
      </w:r>
      <w:r w:rsidR="00A12FB1">
        <w:rPr>
          <w:rFonts w:ascii="Arial" w:hAnsi="Arial" w:cs="Arial"/>
          <w:i/>
          <w:color w:val="FF0000"/>
        </w:rPr>
        <w:t xml:space="preserve">pool / </w:t>
      </w:r>
      <w:r w:rsidR="00B22F1B" w:rsidRPr="00A459E6">
        <w:rPr>
          <w:rFonts w:ascii="Arial" w:hAnsi="Arial" w:cs="Arial"/>
          <w:i/>
          <w:color w:val="FF0000"/>
        </w:rPr>
        <w:t>spa backwash and fill procedure</w:t>
      </w:r>
      <w:r w:rsidR="00A12FB1">
        <w:rPr>
          <w:rFonts w:ascii="Arial" w:hAnsi="Arial" w:cs="Arial"/>
          <w:i/>
          <w:color w:val="FF0000"/>
        </w:rPr>
        <w:t xml:space="preserve"> y</w:t>
      </w:r>
      <w:r w:rsidR="00B22F1B" w:rsidRPr="00A459E6">
        <w:rPr>
          <w:rFonts w:ascii="Arial" w:hAnsi="Arial" w:cs="Arial"/>
          <w:i/>
          <w:color w:val="FF0000"/>
        </w:rPr>
        <w:t xml:space="preserve">ou </w:t>
      </w:r>
      <w:r w:rsidR="00A12FB1">
        <w:rPr>
          <w:rFonts w:ascii="Arial" w:hAnsi="Arial" w:cs="Arial"/>
          <w:i/>
          <w:color w:val="FF0000"/>
        </w:rPr>
        <w:t xml:space="preserve">should liaise with </w:t>
      </w:r>
      <w:r w:rsidR="00B22F1B" w:rsidRPr="00A459E6">
        <w:rPr>
          <w:rFonts w:ascii="Arial" w:hAnsi="Arial" w:cs="Arial"/>
          <w:i/>
          <w:color w:val="FF0000"/>
        </w:rPr>
        <w:t>the manufacturer or your pool contractor</w:t>
      </w:r>
      <w:r w:rsidR="00A12FB1">
        <w:rPr>
          <w:rFonts w:ascii="Arial" w:hAnsi="Arial" w:cs="Arial"/>
          <w:i/>
          <w:color w:val="FF0000"/>
        </w:rPr>
        <w:t xml:space="preserve"> </w:t>
      </w:r>
      <w:r w:rsidR="00A12FB1" w:rsidRPr="00A459E6">
        <w:rPr>
          <w:rFonts w:ascii="Arial" w:hAnsi="Arial" w:cs="Arial"/>
          <w:i/>
          <w:color w:val="FF0000"/>
        </w:rPr>
        <w:t xml:space="preserve">to create a similar procedure </w:t>
      </w:r>
      <w:r w:rsidR="00A12FB1">
        <w:rPr>
          <w:rFonts w:ascii="Arial" w:hAnsi="Arial" w:cs="Arial"/>
          <w:i/>
          <w:color w:val="FF0000"/>
        </w:rPr>
        <w:t>bespoke to your own pool / spa</w:t>
      </w:r>
      <w:r w:rsidR="00B22F1B" w:rsidRPr="00A459E6">
        <w:rPr>
          <w:rFonts w:ascii="Arial" w:hAnsi="Arial" w:cs="Arial"/>
          <w:i/>
          <w:color w:val="FF0000"/>
        </w:rPr>
        <w:t>.</w:t>
      </w:r>
    </w:p>
    <w:p w14:paraId="4B88D410" w14:textId="77777777" w:rsidR="00B22F1B" w:rsidRPr="00A459E6" w:rsidRDefault="00B22F1B" w:rsidP="00DC68E3">
      <w:pPr>
        <w:autoSpaceDE w:val="0"/>
        <w:autoSpaceDN w:val="0"/>
        <w:adjustRightInd w:val="0"/>
        <w:rPr>
          <w:rFonts w:ascii="Arial" w:hAnsi="Arial" w:cs="Arial"/>
          <w:i/>
          <w:color w:val="FF0000"/>
        </w:rPr>
      </w:pPr>
    </w:p>
    <w:p w14:paraId="5B3C3A95" w14:textId="66EEFDA9" w:rsidR="00A459E6" w:rsidRPr="00A459E6" w:rsidRDefault="00B22F1B" w:rsidP="00DC68E3">
      <w:pPr>
        <w:numPr>
          <w:ilvl w:val="0"/>
          <w:numId w:val="21"/>
        </w:numPr>
        <w:autoSpaceDE w:val="0"/>
        <w:autoSpaceDN w:val="0"/>
        <w:adjustRightInd w:val="0"/>
        <w:rPr>
          <w:rFonts w:ascii="Arial" w:hAnsi="Arial" w:cs="Arial"/>
          <w:i/>
          <w:color w:val="FF0000"/>
        </w:rPr>
      </w:pPr>
      <w:r w:rsidRPr="00A459E6">
        <w:rPr>
          <w:rFonts w:ascii="Arial" w:hAnsi="Arial" w:cs="Arial"/>
          <w:i/>
          <w:color w:val="FF0000"/>
        </w:rPr>
        <w:t>Turn spa filter</w:t>
      </w:r>
      <w:r w:rsidR="00A459E6" w:rsidRPr="00A459E6">
        <w:rPr>
          <w:rFonts w:ascii="Arial" w:hAnsi="Arial" w:cs="Arial"/>
          <w:i/>
          <w:color w:val="FF0000"/>
        </w:rPr>
        <w:t xml:space="preserve"> off on main panel in plant</w:t>
      </w:r>
      <w:r w:rsidR="00A12FB1">
        <w:rPr>
          <w:rFonts w:ascii="Arial" w:hAnsi="Arial" w:cs="Arial"/>
          <w:i/>
          <w:color w:val="FF0000"/>
        </w:rPr>
        <w:t>;</w:t>
      </w:r>
    </w:p>
    <w:p w14:paraId="30A05EFD" w14:textId="138C560D" w:rsidR="00A459E6" w:rsidRPr="00A459E6" w:rsidRDefault="00B22F1B" w:rsidP="00DC68E3">
      <w:pPr>
        <w:numPr>
          <w:ilvl w:val="0"/>
          <w:numId w:val="21"/>
        </w:numPr>
        <w:autoSpaceDE w:val="0"/>
        <w:autoSpaceDN w:val="0"/>
        <w:adjustRightInd w:val="0"/>
        <w:rPr>
          <w:rFonts w:ascii="Arial" w:hAnsi="Arial" w:cs="Arial"/>
          <w:i/>
          <w:color w:val="FF0000"/>
        </w:rPr>
      </w:pPr>
      <w:r w:rsidRPr="00A459E6">
        <w:rPr>
          <w:rFonts w:ascii="Arial" w:hAnsi="Arial" w:cs="Arial"/>
          <w:i/>
          <w:color w:val="FF0000"/>
        </w:rPr>
        <w:t>Close orange valve A, and the two blue valves under the control pane</w:t>
      </w:r>
      <w:r w:rsidR="00A12FB1">
        <w:rPr>
          <w:rFonts w:ascii="Arial" w:hAnsi="Arial" w:cs="Arial"/>
          <w:i/>
          <w:color w:val="FF0000"/>
        </w:rPr>
        <w:t>;</w:t>
      </w:r>
    </w:p>
    <w:p w14:paraId="1368E93A" w14:textId="16224849" w:rsidR="00A459E6" w:rsidRPr="00A459E6" w:rsidRDefault="00B22F1B" w:rsidP="00DC68E3">
      <w:pPr>
        <w:numPr>
          <w:ilvl w:val="0"/>
          <w:numId w:val="21"/>
        </w:numPr>
        <w:autoSpaceDE w:val="0"/>
        <w:autoSpaceDN w:val="0"/>
        <w:adjustRightInd w:val="0"/>
        <w:rPr>
          <w:rFonts w:ascii="Arial" w:hAnsi="Arial" w:cs="Arial"/>
          <w:i/>
          <w:color w:val="FF0000"/>
        </w:rPr>
      </w:pPr>
      <w:r w:rsidRPr="00A459E6">
        <w:rPr>
          <w:rFonts w:ascii="Arial" w:hAnsi="Arial" w:cs="Arial"/>
          <w:i/>
          <w:color w:val="FF0000"/>
        </w:rPr>
        <w:t>Open backwash valve 4, in front of silver filter</w:t>
      </w:r>
      <w:r w:rsidR="00A12FB1">
        <w:rPr>
          <w:rFonts w:ascii="Arial" w:hAnsi="Arial" w:cs="Arial"/>
          <w:i/>
          <w:color w:val="FF0000"/>
        </w:rPr>
        <w:t>;</w:t>
      </w:r>
    </w:p>
    <w:p w14:paraId="3AC81D54" w14:textId="31E1DFE6" w:rsidR="00A459E6" w:rsidRPr="00A459E6" w:rsidRDefault="00B22F1B" w:rsidP="00DC68E3">
      <w:pPr>
        <w:numPr>
          <w:ilvl w:val="0"/>
          <w:numId w:val="21"/>
        </w:numPr>
        <w:autoSpaceDE w:val="0"/>
        <w:autoSpaceDN w:val="0"/>
        <w:adjustRightInd w:val="0"/>
        <w:rPr>
          <w:rFonts w:ascii="Arial" w:hAnsi="Arial" w:cs="Arial"/>
          <w:i/>
          <w:color w:val="FF0000"/>
        </w:rPr>
      </w:pPr>
      <w:r w:rsidRPr="00A459E6">
        <w:rPr>
          <w:rFonts w:ascii="Arial" w:hAnsi="Arial" w:cs="Arial"/>
          <w:i/>
          <w:color w:val="FF0000"/>
        </w:rPr>
        <w:t>Turn multi-port to backwash</w:t>
      </w:r>
      <w:r w:rsidR="00A12FB1">
        <w:rPr>
          <w:rFonts w:ascii="Arial" w:hAnsi="Arial" w:cs="Arial"/>
          <w:i/>
          <w:color w:val="FF0000"/>
        </w:rPr>
        <w:t>;</w:t>
      </w:r>
    </w:p>
    <w:p w14:paraId="2A19EF64" w14:textId="03D8CBB4" w:rsidR="00A459E6" w:rsidRPr="00A459E6" w:rsidRDefault="00B22F1B" w:rsidP="00DC68E3">
      <w:pPr>
        <w:numPr>
          <w:ilvl w:val="0"/>
          <w:numId w:val="21"/>
        </w:numPr>
        <w:autoSpaceDE w:val="0"/>
        <w:autoSpaceDN w:val="0"/>
        <w:adjustRightInd w:val="0"/>
        <w:rPr>
          <w:rFonts w:ascii="Arial" w:hAnsi="Arial" w:cs="Arial"/>
          <w:i/>
          <w:color w:val="FF0000"/>
        </w:rPr>
      </w:pPr>
      <w:r w:rsidRPr="00A459E6">
        <w:rPr>
          <w:rFonts w:ascii="Arial" w:hAnsi="Arial" w:cs="Arial"/>
          <w:i/>
          <w:color w:val="FF0000"/>
        </w:rPr>
        <w:t>Turn filter on - wait for water level to drop to spa seat level</w:t>
      </w:r>
      <w:r w:rsidR="00A12FB1">
        <w:rPr>
          <w:rFonts w:ascii="Arial" w:hAnsi="Arial" w:cs="Arial"/>
          <w:i/>
          <w:color w:val="FF0000"/>
        </w:rPr>
        <w:t>;</w:t>
      </w:r>
    </w:p>
    <w:p w14:paraId="40019AEE" w14:textId="0C360BED" w:rsidR="00A459E6" w:rsidRPr="00A459E6" w:rsidRDefault="00B22F1B" w:rsidP="00DC68E3">
      <w:pPr>
        <w:numPr>
          <w:ilvl w:val="0"/>
          <w:numId w:val="21"/>
        </w:numPr>
        <w:autoSpaceDE w:val="0"/>
        <w:autoSpaceDN w:val="0"/>
        <w:adjustRightInd w:val="0"/>
        <w:rPr>
          <w:rFonts w:ascii="Arial" w:hAnsi="Arial" w:cs="Arial"/>
          <w:i/>
          <w:color w:val="FF0000"/>
        </w:rPr>
      </w:pPr>
      <w:r w:rsidRPr="00A459E6">
        <w:rPr>
          <w:rFonts w:ascii="Arial" w:hAnsi="Arial" w:cs="Arial"/>
          <w:i/>
          <w:color w:val="FF0000"/>
        </w:rPr>
        <w:t>Turn filter off</w:t>
      </w:r>
      <w:r w:rsidR="00A12FB1">
        <w:rPr>
          <w:rFonts w:ascii="Arial" w:hAnsi="Arial" w:cs="Arial"/>
          <w:i/>
          <w:color w:val="FF0000"/>
        </w:rPr>
        <w:t>;</w:t>
      </w:r>
    </w:p>
    <w:p w14:paraId="18A180DE" w14:textId="7740A57A" w:rsidR="00A459E6" w:rsidRPr="00A459E6" w:rsidRDefault="00B22F1B" w:rsidP="00DC68E3">
      <w:pPr>
        <w:numPr>
          <w:ilvl w:val="0"/>
          <w:numId w:val="21"/>
        </w:numPr>
        <w:autoSpaceDE w:val="0"/>
        <w:autoSpaceDN w:val="0"/>
        <w:adjustRightInd w:val="0"/>
        <w:rPr>
          <w:rFonts w:ascii="Arial" w:hAnsi="Arial" w:cs="Arial"/>
          <w:i/>
          <w:color w:val="FF0000"/>
        </w:rPr>
      </w:pPr>
      <w:r w:rsidRPr="00A459E6">
        <w:rPr>
          <w:rFonts w:ascii="Arial" w:hAnsi="Arial" w:cs="Arial"/>
          <w:i/>
          <w:color w:val="FF0000"/>
        </w:rPr>
        <w:t>Turn multi-port to rinse</w:t>
      </w:r>
      <w:r w:rsidR="00A12FB1">
        <w:rPr>
          <w:rFonts w:ascii="Arial" w:hAnsi="Arial" w:cs="Arial"/>
          <w:i/>
          <w:color w:val="FF0000"/>
        </w:rPr>
        <w:t>;</w:t>
      </w:r>
    </w:p>
    <w:p w14:paraId="06D9876A" w14:textId="07547614" w:rsidR="00A459E6" w:rsidRPr="00A459E6" w:rsidRDefault="00B22F1B" w:rsidP="00DC68E3">
      <w:pPr>
        <w:numPr>
          <w:ilvl w:val="0"/>
          <w:numId w:val="21"/>
        </w:numPr>
        <w:autoSpaceDE w:val="0"/>
        <w:autoSpaceDN w:val="0"/>
        <w:adjustRightInd w:val="0"/>
        <w:rPr>
          <w:rFonts w:ascii="Arial" w:hAnsi="Arial" w:cs="Arial"/>
          <w:i/>
          <w:color w:val="FF0000"/>
        </w:rPr>
      </w:pPr>
      <w:r w:rsidRPr="00A459E6">
        <w:rPr>
          <w:rFonts w:ascii="Arial" w:hAnsi="Arial" w:cs="Arial"/>
          <w:i/>
          <w:color w:val="FF0000"/>
        </w:rPr>
        <w:t>Turn filter on</w:t>
      </w:r>
      <w:r w:rsidR="00A12FB1">
        <w:rPr>
          <w:rFonts w:ascii="Arial" w:hAnsi="Arial" w:cs="Arial"/>
          <w:i/>
          <w:color w:val="FF0000"/>
        </w:rPr>
        <w:t>;</w:t>
      </w:r>
    </w:p>
    <w:p w14:paraId="622C9AEA" w14:textId="7C7DE11F" w:rsidR="00A459E6" w:rsidRPr="00A459E6" w:rsidRDefault="00B22F1B" w:rsidP="00DC68E3">
      <w:pPr>
        <w:numPr>
          <w:ilvl w:val="0"/>
          <w:numId w:val="21"/>
        </w:numPr>
        <w:autoSpaceDE w:val="0"/>
        <w:autoSpaceDN w:val="0"/>
        <w:adjustRightInd w:val="0"/>
        <w:rPr>
          <w:rFonts w:ascii="Arial" w:hAnsi="Arial" w:cs="Arial"/>
          <w:i/>
          <w:color w:val="FF0000"/>
        </w:rPr>
      </w:pPr>
      <w:r w:rsidRPr="00A459E6">
        <w:rPr>
          <w:rFonts w:ascii="Arial" w:hAnsi="Arial" w:cs="Arial"/>
          <w:i/>
          <w:color w:val="FF0000"/>
        </w:rPr>
        <w:t>Rinse for 1-2 minutes</w:t>
      </w:r>
      <w:r w:rsidR="00A12FB1">
        <w:rPr>
          <w:rFonts w:ascii="Arial" w:hAnsi="Arial" w:cs="Arial"/>
          <w:i/>
          <w:color w:val="FF0000"/>
        </w:rPr>
        <w:t>;</w:t>
      </w:r>
    </w:p>
    <w:p w14:paraId="643FDFB1" w14:textId="7E44ACB7" w:rsidR="00A459E6" w:rsidRPr="00A459E6" w:rsidRDefault="00A459E6" w:rsidP="00DC68E3">
      <w:pPr>
        <w:numPr>
          <w:ilvl w:val="0"/>
          <w:numId w:val="21"/>
        </w:numPr>
        <w:autoSpaceDE w:val="0"/>
        <w:autoSpaceDN w:val="0"/>
        <w:adjustRightInd w:val="0"/>
        <w:rPr>
          <w:rFonts w:ascii="Arial" w:hAnsi="Arial" w:cs="Arial"/>
          <w:i/>
          <w:color w:val="FF0000"/>
        </w:rPr>
      </w:pPr>
      <w:r w:rsidRPr="00A459E6">
        <w:rPr>
          <w:rFonts w:ascii="Arial" w:hAnsi="Arial" w:cs="Arial"/>
          <w:i/>
          <w:color w:val="FF0000"/>
        </w:rPr>
        <w:t xml:space="preserve"> </w:t>
      </w:r>
      <w:r w:rsidR="00B22F1B" w:rsidRPr="00A459E6">
        <w:rPr>
          <w:rFonts w:ascii="Arial" w:hAnsi="Arial" w:cs="Arial"/>
          <w:i/>
          <w:color w:val="FF0000"/>
        </w:rPr>
        <w:t>Turn filter off</w:t>
      </w:r>
      <w:r w:rsidR="00A12FB1">
        <w:rPr>
          <w:rFonts w:ascii="Arial" w:hAnsi="Arial" w:cs="Arial"/>
          <w:i/>
          <w:color w:val="FF0000"/>
        </w:rPr>
        <w:t>;</w:t>
      </w:r>
    </w:p>
    <w:p w14:paraId="01757D98" w14:textId="1C8EB18E" w:rsidR="00A459E6" w:rsidRPr="00A459E6" w:rsidRDefault="00A459E6" w:rsidP="00DC68E3">
      <w:pPr>
        <w:numPr>
          <w:ilvl w:val="0"/>
          <w:numId w:val="21"/>
        </w:numPr>
        <w:autoSpaceDE w:val="0"/>
        <w:autoSpaceDN w:val="0"/>
        <w:adjustRightInd w:val="0"/>
        <w:rPr>
          <w:rFonts w:ascii="Arial" w:hAnsi="Arial" w:cs="Arial"/>
          <w:i/>
          <w:color w:val="FF0000"/>
        </w:rPr>
      </w:pPr>
      <w:r w:rsidRPr="00A459E6">
        <w:rPr>
          <w:rFonts w:ascii="Arial" w:hAnsi="Arial" w:cs="Arial"/>
          <w:i/>
          <w:color w:val="FF0000"/>
        </w:rPr>
        <w:t xml:space="preserve"> </w:t>
      </w:r>
      <w:r w:rsidR="00B22F1B" w:rsidRPr="00A459E6">
        <w:rPr>
          <w:rFonts w:ascii="Arial" w:hAnsi="Arial" w:cs="Arial"/>
          <w:i/>
          <w:color w:val="FF0000"/>
        </w:rPr>
        <w:t>Turn multi-port to filter</w:t>
      </w:r>
      <w:r w:rsidR="00A12FB1">
        <w:rPr>
          <w:rFonts w:ascii="Arial" w:hAnsi="Arial" w:cs="Arial"/>
          <w:i/>
          <w:color w:val="FF0000"/>
        </w:rPr>
        <w:t>;</w:t>
      </w:r>
    </w:p>
    <w:p w14:paraId="135FE01A" w14:textId="5642F67F" w:rsidR="00A459E6" w:rsidRPr="00A459E6" w:rsidRDefault="00A459E6" w:rsidP="00DC68E3">
      <w:pPr>
        <w:numPr>
          <w:ilvl w:val="0"/>
          <w:numId w:val="21"/>
        </w:numPr>
        <w:autoSpaceDE w:val="0"/>
        <w:autoSpaceDN w:val="0"/>
        <w:adjustRightInd w:val="0"/>
        <w:rPr>
          <w:rFonts w:ascii="Arial" w:hAnsi="Arial" w:cs="Arial"/>
          <w:i/>
          <w:color w:val="FF0000"/>
        </w:rPr>
      </w:pPr>
      <w:r w:rsidRPr="00A459E6">
        <w:rPr>
          <w:rFonts w:ascii="Arial" w:hAnsi="Arial" w:cs="Arial"/>
          <w:i/>
          <w:color w:val="FF0000"/>
        </w:rPr>
        <w:t xml:space="preserve"> Close backwash valve</w:t>
      </w:r>
      <w:r w:rsidR="00A12FB1">
        <w:rPr>
          <w:rFonts w:ascii="Arial" w:hAnsi="Arial" w:cs="Arial"/>
          <w:i/>
          <w:color w:val="FF0000"/>
        </w:rPr>
        <w:t>;</w:t>
      </w:r>
      <w:r w:rsidRPr="00A459E6">
        <w:rPr>
          <w:rFonts w:ascii="Arial" w:hAnsi="Arial" w:cs="Arial"/>
          <w:i/>
          <w:color w:val="FF0000"/>
        </w:rPr>
        <w:t xml:space="preserve"> </w:t>
      </w:r>
    </w:p>
    <w:p w14:paraId="6024FB8B" w14:textId="72712334" w:rsidR="00A459E6" w:rsidRPr="00A459E6" w:rsidRDefault="00B22F1B" w:rsidP="00DC68E3">
      <w:pPr>
        <w:numPr>
          <w:ilvl w:val="0"/>
          <w:numId w:val="21"/>
        </w:numPr>
        <w:autoSpaceDE w:val="0"/>
        <w:autoSpaceDN w:val="0"/>
        <w:adjustRightInd w:val="0"/>
        <w:rPr>
          <w:rFonts w:ascii="Arial" w:hAnsi="Arial" w:cs="Arial"/>
          <w:i/>
          <w:color w:val="FF0000"/>
        </w:rPr>
      </w:pPr>
      <w:r w:rsidRPr="00A459E6">
        <w:rPr>
          <w:rFonts w:ascii="Arial" w:hAnsi="Arial" w:cs="Arial"/>
          <w:i/>
          <w:color w:val="FF0000"/>
        </w:rPr>
        <w:t>Close valve (24), underneath and to t</w:t>
      </w:r>
      <w:r w:rsidR="00A459E6" w:rsidRPr="00A459E6">
        <w:rPr>
          <w:rFonts w:ascii="Arial" w:hAnsi="Arial" w:cs="Arial"/>
          <w:i/>
          <w:color w:val="FF0000"/>
        </w:rPr>
        <w:t>he right of main electrical panel</w:t>
      </w:r>
      <w:r w:rsidR="00A12FB1">
        <w:rPr>
          <w:rFonts w:ascii="Arial" w:hAnsi="Arial" w:cs="Arial"/>
          <w:i/>
          <w:color w:val="FF0000"/>
        </w:rPr>
        <w:t>;</w:t>
      </w:r>
    </w:p>
    <w:p w14:paraId="05D2EE63" w14:textId="6D3EC6C2" w:rsidR="00A459E6" w:rsidRPr="00A459E6" w:rsidRDefault="00B22F1B" w:rsidP="00DC68E3">
      <w:pPr>
        <w:numPr>
          <w:ilvl w:val="0"/>
          <w:numId w:val="21"/>
        </w:numPr>
        <w:autoSpaceDE w:val="0"/>
        <w:autoSpaceDN w:val="0"/>
        <w:adjustRightInd w:val="0"/>
        <w:rPr>
          <w:rFonts w:ascii="Arial" w:hAnsi="Arial" w:cs="Arial"/>
          <w:i/>
          <w:color w:val="FF0000"/>
        </w:rPr>
      </w:pPr>
      <w:r w:rsidRPr="00A459E6">
        <w:rPr>
          <w:rFonts w:ascii="Arial" w:hAnsi="Arial" w:cs="Arial"/>
          <w:i/>
          <w:color w:val="FF0000"/>
        </w:rPr>
        <w:t xml:space="preserve">Open </w:t>
      </w:r>
      <w:r w:rsidR="00D100EC" w:rsidRPr="00A459E6">
        <w:rPr>
          <w:rFonts w:ascii="Arial" w:hAnsi="Arial" w:cs="Arial"/>
          <w:i/>
          <w:color w:val="FF0000"/>
        </w:rPr>
        <w:t>valves</w:t>
      </w:r>
      <w:r w:rsidRPr="00A459E6">
        <w:rPr>
          <w:rFonts w:ascii="Arial" w:hAnsi="Arial" w:cs="Arial"/>
          <w:i/>
          <w:color w:val="FF0000"/>
        </w:rPr>
        <w:t xml:space="preserve"> (11), behind valve (24)</w:t>
      </w:r>
      <w:r w:rsidR="00A12FB1">
        <w:rPr>
          <w:rFonts w:ascii="Arial" w:hAnsi="Arial" w:cs="Arial"/>
          <w:i/>
          <w:color w:val="FF0000"/>
        </w:rPr>
        <w:t>;</w:t>
      </w:r>
    </w:p>
    <w:p w14:paraId="080FF089" w14:textId="1602A587" w:rsidR="00A459E6" w:rsidRPr="00A459E6" w:rsidRDefault="00B22F1B" w:rsidP="00DC68E3">
      <w:pPr>
        <w:numPr>
          <w:ilvl w:val="0"/>
          <w:numId w:val="21"/>
        </w:numPr>
        <w:autoSpaceDE w:val="0"/>
        <w:autoSpaceDN w:val="0"/>
        <w:adjustRightInd w:val="0"/>
        <w:rPr>
          <w:rFonts w:ascii="Arial" w:hAnsi="Arial" w:cs="Arial"/>
          <w:i/>
          <w:color w:val="FF0000"/>
        </w:rPr>
      </w:pPr>
      <w:r w:rsidRPr="00A459E6">
        <w:rPr>
          <w:rFonts w:ascii="Arial" w:hAnsi="Arial" w:cs="Arial"/>
          <w:i/>
          <w:color w:val="FF0000"/>
        </w:rPr>
        <w:t>When spa is overflowing, open valve (24) and close valve (11)</w:t>
      </w:r>
      <w:r w:rsidR="00A12FB1">
        <w:rPr>
          <w:rFonts w:ascii="Arial" w:hAnsi="Arial" w:cs="Arial"/>
          <w:i/>
          <w:color w:val="FF0000"/>
        </w:rPr>
        <w:t>; then</w:t>
      </w:r>
    </w:p>
    <w:p w14:paraId="668B5D75" w14:textId="056B5AF6" w:rsidR="00B22F1B" w:rsidRPr="00A459E6" w:rsidRDefault="00B22F1B" w:rsidP="00DC68E3">
      <w:pPr>
        <w:numPr>
          <w:ilvl w:val="0"/>
          <w:numId w:val="21"/>
        </w:numPr>
        <w:autoSpaceDE w:val="0"/>
        <w:autoSpaceDN w:val="0"/>
        <w:adjustRightInd w:val="0"/>
        <w:rPr>
          <w:rFonts w:ascii="Arial" w:hAnsi="Arial" w:cs="Arial"/>
          <w:i/>
          <w:color w:val="FF0000"/>
        </w:rPr>
      </w:pPr>
      <w:r w:rsidRPr="00A459E6">
        <w:rPr>
          <w:rFonts w:ascii="Arial" w:hAnsi="Arial" w:cs="Arial"/>
          <w:i/>
          <w:color w:val="FF0000"/>
        </w:rPr>
        <w:t>Turn filter on</w:t>
      </w:r>
      <w:r w:rsidR="00A12FB1">
        <w:rPr>
          <w:rFonts w:ascii="Arial" w:hAnsi="Arial" w:cs="Arial"/>
          <w:i/>
          <w:color w:val="FF0000"/>
        </w:rPr>
        <w:t>.</w:t>
      </w:r>
    </w:p>
    <w:p w14:paraId="0B8D395C" w14:textId="77777777" w:rsidR="00CF5734" w:rsidRPr="00A459E6" w:rsidRDefault="00CF5734" w:rsidP="00DC68E3">
      <w:pPr>
        <w:autoSpaceDE w:val="0"/>
        <w:autoSpaceDN w:val="0"/>
        <w:adjustRightInd w:val="0"/>
        <w:rPr>
          <w:rFonts w:ascii="Arial" w:hAnsi="Arial" w:cs="Arial"/>
          <w:i/>
          <w:color w:val="FF0000"/>
        </w:rPr>
      </w:pPr>
    </w:p>
    <w:p w14:paraId="43DE2875" w14:textId="1079F204" w:rsidR="0001630E" w:rsidRDefault="00A12FB1" w:rsidP="00DC68E3">
      <w:pPr>
        <w:autoSpaceDE w:val="0"/>
        <w:autoSpaceDN w:val="0"/>
        <w:adjustRightInd w:val="0"/>
        <w:rPr>
          <w:rFonts w:ascii="Arial" w:hAnsi="Arial" w:cs="Arial"/>
          <w:color w:val="FF0000"/>
        </w:rPr>
      </w:pPr>
      <w:r>
        <w:rPr>
          <w:rFonts w:ascii="Arial" w:hAnsi="Arial" w:cs="Arial"/>
          <w:i/>
          <w:color w:val="FF0000"/>
        </w:rPr>
        <w:t xml:space="preserve">Once your procedure has been defined it is recommended that the guide is </w:t>
      </w:r>
      <w:r w:rsidR="00B22F1B" w:rsidRPr="00A459E6">
        <w:rPr>
          <w:rFonts w:ascii="Arial" w:hAnsi="Arial" w:cs="Arial"/>
          <w:i/>
          <w:color w:val="FF0000"/>
        </w:rPr>
        <w:t xml:space="preserve">laminated and displayed in </w:t>
      </w:r>
      <w:r>
        <w:rPr>
          <w:rFonts w:ascii="Arial" w:hAnsi="Arial" w:cs="Arial"/>
          <w:i/>
          <w:color w:val="FF0000"/>
        </w:rPr>
        <w:t xml:space="preserve">the </w:t>
      </w:r>
      <w:r w:rsidR="00B22F1B" w:rsidRPr="00A459E6">
        <w:rPr>
          <w:rFonts w:ascii="Arial" w:hAnsi="Arial" w:cs="Arial"/>
          <w:i/>
          <w:color w:val="FF0000"/>
        </w:rPr>
        <w:t>plant ro</w:t>
      </w:r>
      <w:r w:rsidR="00A459E6" w:rsidRPr="00A459E6">
        <w:rPr>
          <w:rFonts w:ascii="Arial" w:hAnsi="Arial" w:cs="Arial"/>
          <w:i/>
          <w:color w:val="FF0000"/>
        </w:rPr>
        <w:t>om for team members to refer to</w:t>
      </w:r>
      <w:r w:rsidR="0036156A" w:rsidRPr="0036156A">
        <w:rPr>
          <w:rFonts w:ascii="Arial" w:hAnsi="Arial" w:cs="Arial"/>
          <w:b/>
          <w:color w:val="FF0000"/>
        </w:rPr>
        <w:t>]</w:t>
      </w:r>
    </w:p>
    <w:p w14:paraId="3CC2E686" w14:textId="23DBAF5A" w:rsidR="0001630E" w:rsidRPr="00236C37" w:rsidRDefault="0001630E" w:rsidP="00DC68E3">
      <w:pPr>
        <w:autoSpaceDE w:val="0"/>
        <w:autoSpaceDN w:val="0"/>
        <w:adjustRightInd w:val="0"/>
        <w:rPr>
          <w:rFonts w:ascii="Arial" w:hAnsi="Arial" w:cs="Arial"/>
        </w:rPr>
      </w:pPr>
    </w:p>
    <w:p w14:paraId="3DE2C51F" w14:textId="6C9D1646" w:rsidR="00236C37" w:rsidRDefault="00236C37" w:rsidP="00DC68E3">
      <w:pPr>
        <w:pStyle w:val="Heading1"/>
      </w:pPr>
      <w:bookmarkStart w:id="26" w:name="_Toc93580611"/>
      <w:r w:rsidRPr="00236C37">
        <w:lastRenderedPageBreak/>
        <w:t>References</w:t>
      </w:r>
      <w:bookmarkEnd w:id="26"/>
    </w:p>
    <w:p w14:paraId="616C5C9C" w14:textId="200C0E85" w:rsidR="00236C37" w:rsidRDefault="00236C37" w:rsidP="00DC68E3">
      <w:pPr>
        <w:autoSpaceDE w:val="0"/>
        <w:autoSpaceDN w:val="0"/>
        <w:adjustRightInd w:val="0"/>
        <w:rPr>
          <w:rFonts w:ascii="Arial" w:hAnsi="Arial" w:cs="Arial"/>
        </w:rPr>
      </w:pPr>
    </w:p>
    <w:p w14:paraId="60D3A4ED" w14:textId="77777777" w:rsidR="00D75CEF" w:rsidRPr="00D75CEF" w:rsidRDefault="00084A8C" w:rsidP="00DC68E3">
      <w:pPr>
        <w:autoSpaceDE w:val="0"/>
        <w:autoSpaceDN w:val="0"/>
        <w:adjustRightInd w:val="0"/>
        <w:rPr>
          <w:rFonts w:ascii="Arial" w:hAnsi="Arial" w:cs="Arial"/>
        </w:rPr>
      </w:pPr>
      <w:hyperlink r:id="rId17" w:history="1">
        <w:r w:rsidR="00D75CEF" w:rsidRPr="00D75CEF">
          <w:rPr>
            <w:rStyle w:val="Hyperlink"/>
            <w:rFonts w:ascii="Arial" w:hAnsi="Arial" w:cs="Arial"/>
          </w:rPr>
          <w:t>Health and Safety at Work etc. Act 1974</w:t>
        </w:r>
      </w:hyperlink>
    </w:p>
    <w:p w14:paraId="4FE6A6C9" w14:textId="586529B0" w:rsidR="00D75CEF" w:rsidRPr="00D75CEF" w:rsidRDefault="00084A8C" w:rsidP="00DC68E3">
      <w:pPr>
        <w:autoSpaceDE w:val="0"/>
        <w:autoSpaceDN w:val="0"/>
        <w:adjustRightInd w:val="0"/>
        <w:rPr>
          <w:rFonts w:ascii="Arial" w:hAnsi="Arial" w:cs="Arial"/>
        </w:rPr>
      </w:pPr>
      <w:hyperlink r:id="rId18" w:history="1">
        <w:r w:rsidR="00D75CEF" w:rsidRPr="00D75CEF">
          <w:rPr>
            <w:rStyle w:val="Hyperlink"/>
            <w:rFonts w:ascii="Arial" w:hAnsi="Arial" w:cs="Arial"/>
          </w:rPr>
          <w:t>The Management of Health and Safety at Work Regulations 1999</w:t>
        </w:r>
      </w:hyperlink>
    </w:p>
    <w:p w14:paraId="38997F18" w14:textId="4824E4F5" w:rsidR="00D75CEF" w:rsidRPr="00D75CEF" w:rsidRDefault="00084A8C" w:rsidP="00DC68E3">
      <w:pPr>
        <w:autoSpaceDE w:val="0"/>
        <w:autoSpaceDN w:val="0"/>
        <w:adjustRightInd w:val="0"/>
        <w:rPr>
          <w:rFonts w:ascii="Arial" w:hAnsi="Arial" w:cs="Arial"/>
        </w:rPr>
      </w:pPr>
      <w:hyperlink r:id="rId19" w:history="1">
        <w:r w:rsidR="00D75CEF" w:rsidRPr="00D75CEF">
          <w:rPr>
            <w:rStyle w:val="Hyperlink"/>
            <w:rFonts w:ascii="Arial" w:hAnsi="Arial" w:cs="Arial"/>
          </w:rPr>
          <w:t>The Control of Substances Hazardous to Health 2002</w:t>
        </w:r>
      </w:hyperlink>
    </w:p>
    <w:p w14:paraId="66915222" w14:textId="175DEAFD" w:rsidR="00D75CEF" w:rsidRPr="00D75CEF" w:rsidRDefault="00084A8C" w:rsidP="00DC68E3">
      <w:pPr>
        <w:autoSpaceDE w:val="0"/>
        <w:autoSpaceDN w:val="0"/>
        <w:adjustRightInd w:val="0"/>
        <w:rPr>
          <w:rFonts w:ascii="Arial" w:hAnsi="Arial" w:cs="Arial"/>
        </w:rPr>
      </w:pPr>
      <w:hyperlink r:id="rId20" w:history="1">
        <w:r w:rsidR="00D75CEF" w:rsidRPr="00D75CEF">
          <w:rPr>
            <w:rStyle w:val="Hyperlink"/>
            <w:rFonts w:ascii="Arial" w:hAnsi="Arial" w:cs="Arial"/>
          </w:rPr>
          <w:t>HSG179 Managing Health and Safety in Swimming Pools</w:t>
        </w:r>
      </w:hyperlink>
    </w:p>
    <w:p w14:paraId="43650D53" w14:textId="46B1EA3B" w:rsidR="00D75CEF" w:rsidRDefault="00084A8C" w:rsidP="00DC68E3">
      <w:pPr>
        <w:autoSpaceDE w:val="0"/>
        <w:autoSpaceDN w:val="0"/>
        <w:adjustRightInd w:val="0"/>
        <w:rPr>
          <w:rStyle w:val="Hyperlink"/>
          <w:rFonts w:ascii="Arial" w:hAnsi="Arial" w:cs="Arial"/>
        </w:rPr>
      </w:pPr>
      <w:hyperlink r:id="rId21" w:history="1">
        <w:r w:rsidR="00D75CEF" w:rsidRPr="00D75CEF">
          <w:rPr>
            <w:rStyle w:val="Hyperlink"/>
            <w:rFonts w:ascii="Arial" w:hAnsi="Arial" w:cs="Arial"/>
          </w:rPr>
          <w:t>Pool Water Treatment Advisory Group (www.pwtag.org) – Code of Practice</w:t>
        </w:r>
      </w:hyperlink>
    </w:p>
    <w:p w14:paraId="02DBF644" w14:textId="532F07FF" w:rsidR="00A12FB1" w:rsidRDefault="00A12FB1" w:rsidP="00DC68E3">
      <w:pPr>
        <w:autoSpaceDE w:val="0"/>
        <w:autoSpaceDN w:val="0"/>
        <w:adjustRightInd w:val="0"/>
        <w:rPr>
          <w:rFonts w:ascii="Arial" w:hAnsi="Arial" w:cs="Arial"/>
        </w:rPr>
      </w:pPr>
      <w:hyperlink r:id="rId22" w:history="1">
        <w:r w:rsidRPr="00A12FB1">
          <w:rPr>
            <w:rStyle w:val="Hyperlink"/>
            <w:rFonts w:ascii="Arial" w:hAnsi="Arial" w:cs="Arial"/>
          </w:rPr>
          <w:t>Pool Water Treatment Advisory Group (www.pwtag.org) – Technical Notes</w:t>
        </w:r>
      </w:hyperlink>
    </w:p>
    <w:p w14:paraId="7C0FF3ED" w14:textId="77777777" w:rsidR="00D75CEF" w:rsidRPr="00236C37" w:rsidRDefault="00D75CEF" w:rsidP="00DC68E3">
      <w:pPr>
        <w:autoSpaceDE w:val="0"/>
        <w:autoSpaceDN w:val="0"/>
        <w:adjustRightInd w:val="0"/>
        <w:rPr>
          <w:rFonts w:ascii="Arial" w:hAnsi="Arial" w:cs="Arial"/>
        </w:rPr>
      </w:pPr>
    </w:p>
    <w:p w14:paraId="1C126A3D" w14:textId="5FBEE494" w:rsidR="0001630E" w:rsidRPr="007D33D3" w:rsidRDefault="0001630E" w:rsidP="00DC68E3">
      <w:pPr>
        <w:pStyle w:val="Heading1"/>
      </w:pPr>
      <w:bookmarkStart w:id="27" w:name="_Toc93580612"/>
      <w:r w:rsidRPr="00236C37">
        <w:t>V</w:t>
      </w:r>
      <w:r w:rsidR="00236C37">
        <w:t>ersion Control</w:t>
      </w:r>
      <w:bookmarkEnd w:id="27"/>
    </w:p>
    <w:p w14:paraId="09826B8C" w14:textId="77777777" w:rsidR="0001630E" w:rsidRDefault="0001630E" w:rsidP="00DC68E3">
      <w:pPr>
        <w:autoSpaceDE w:val="0"/>
        <w:autoSpaceDN w:val="0"/>
        <w:adjustRightInd w:val="0"/>
        <w:rPr>
          <w:rFonts w:ascii="Arial" w:hAnsi="Arial" w:cs="Arial"/>
          <w:color w:val="000000"/>
        </w:rPr>
      </w:pPr>
    </w:p>
    <w:p w14:paraId="6B6494FA" w14:textId="77777777" w:rsidR="00FD2A02" w:rsidRPr="000E32B1" w:rsidRDefault="00FD2A02" w:rsidP="00DC68E3">
      <w:pPr>
        <w:autoSpaceDE w:val="0"/>
        <w:autoSpaceDN w:val="0"/>
        <w:adjustRightInd w:val="0"/>
        <w:rPr>
          <w:rFonts w:ascii="Arial" w:hAnsi="Arial" w:cs="Arial"/>
          <w:color w:val="000000"/>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1240"/>
        <w:gridCol w:w="1701"/>
        <w:gridCol w:w="4820"/>
      </w:tblGrid>
      <w:tr w:rsidR="0001630E" w:rsidRPr="00236C37" w14:paraId="60765DD2" w14:textId="77777777" w:rsidTr="00EB6125">
        <w:trPr>
          <w:jc w:val="center"/>
        </w:trPr>
        <w:tc>
          <w:tcPr>
            <w:tcW w:w="1023" w:type="dxa"/>
            <w:tcBorders>
              <w:top w:val="single" w:sz="4" w:space="0" w:color="auto"/>
              <w:left w:val="single" w:sz="4" w:space="0" w:color="auto"/>
              <w:bottom w:val="single" w:sz="4" w:space="0" w:color="auto"/>
              <w:right w:val="single" w:sz="4" w:space="0" w:color="auto"/>
            </w:tcBorders>
            <w:hideMark/>
          </w:tcPr>
          <w:p w14:paraId="0CB420BA" w14:textId="77777777" w:rsidR="0001630E" w:rsidRPr="00236C37" w:rsidRDefault="0001630E" w:rsidP="00DC68E3">
            <w:pPr>
              <w:rPr>
                <w:rFonts w:ascii="Arial" w:hAnsi="Arial" w:cs="Arial"/>
                <w:b/>
                <w:sz w:val="22"/>
                <w:szCs w:val="22"/>
              </w:rPr>
            </w:pPr>
            <w:r w:rsidRPr="00236C37">
              <w:rPr>
                <w:rFonts w:ascii="Arial" w:hAnsi="Arial" w:cs="Arial"/>
                <w:b/>
                <w:sz w:val="22"/>
                <w:szCs w:val="22"/>
              </w:rPr>
              <w:t>Version Control</w:t>
            </w:r>
          </w:p>
        </w:tc>
        <w:tc>
          <w:tcPr>
            <w:tcW w:w="1240" w:type="dxa"/>
            <w:tcBorders>
              <w:top w:val="single" w:sz="4" w:space="0" w:color="auto"/>
              <w:left w:val="single" w:sz="4" w:space="0" w:color="auto"/>
              <w:bottom w:val="single" w:sz="4" w:space="0" w:color="auto"/>
              <w:right w:val="single" w:sz="4" w:space="0" w:color="auto"/>
            </w:tcBorders>
            <w:hideMark/>
          </w:tcPr>
          <w:p w14:paraId="3B5BD22D" w14:textId="77777777" w:rsidR="0001630E" w:rsidRDefault="0001630E" w:rsidP="00DC68E3">
            <w:pPr>
              <w:rPr>
                <w:rFonts w:ascii="Arial" w:hAnsi="Arial" w:cs="Arial"/>
                <w:b/>
                <w:sz w:val="22"/>
                <w:szCs w:val="22"/>
              </w:rPr>
            </w:pPr>
            <w:r w:rsidRPr="00236C37">
              <w:rPr>
                <w:rFonts w:ascii="Arial" w:hAnsi="Arial" w:cs="Arial"/>
                <w:b/>
                <w:sz w:val="22"/>
                <w:szCs w:val="22"/>
              </w:rPr>
              <w:t>Date Released</w:t>
            </w:r>
          </w:p>
          <w:p w14:paraId="7558343E" w14:textId="1FE550DC" w:rsidR="00236C37" w:rsidRPr="00236C37" w:rsidRDefault="00236C37" w:rsidP="00DC68E3">
            <w:pP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14:paraId="53D922F6" w14:textId="77777777" w:rsidR="0001630E" w:rsidRPr="00236C37" w:rsidRDefault="0001630E" w:rsidP="00DC68E3">
            <w:pPr>
              <w:rPr>
                <w:rFonts w:ascii="Arial" w:hAnsi="Arial" w:cs="Arial"/>
                <w:b/>
                <w:sz w:val="22"/>
                <w:szCs w:val="22"/>
              </w:rPr>
            </w:pPr>
            <w:r w:rsidRPr="00236C37">
              <w:rPr>
                <w:rFonts w:ascii="Arial" w:hAnsi="Arial" w:cs="Arial"/>
                <w:b/>
                <w:sz w:val="22"/>
                <w:szCs w:val="22"/>
              </w:rPr>
              <w:t>Approved By</w:t>
            </w:r>
          </w:p>
        </w:tc>
        <w:tc>
          <w:tcPr>
            <w:tcW w:w="4820" w:type="dxa"/>
            <w:tcBorders>
              <w:top w:val="single" w:sz="4" w:space="0" w:color="auto"/>
              <w:left w:val="single" w:sz="4" w:space="0" w:color="auto"/>
              <w:bottom w:val="single" w:sz="4" w:space="0" w:color="auto"/>
              <w:right w:val="single" w:sz="4" w:space="0" w:color="auto"/>
            </w:tcBorders>
            <w:hideMark/>
          </w:tcPr>
          <w:p w14:paraId="4C1F1BB2" w14:textId="77777777" w:rsidR="0001630E" w:rsidRPr="00236C37" w:rsidRDefault="0001630E" w:rsidP="00DC68E3">
            <w:pPr>
              <w:rPr>
                <w:rFonts w:ascii="Arial" w:hAnsi="Arial" w:cs="Arial"/>
                <w:b/>
                <w:sz w:val="22"/>
                <w:szCs w:val="22"/>
              </w:rPr>
            </w:pPr>
            <w:r w:rsidRPr="00236C37">
              <w:rPr>
                <w:rFonts w:ascii="Arial" w:hAnsi="Arial" w:cs="Arial"/>
                <w:b/>
                <w:sz w:val="22"/>
                <w:szCs w:val="22"/>
              </w:rPr>
              <w:t>Amendment</w:t>
            </w:r>
          </w:p>
        </w:tc>
      </w:tr>
      <w:tr w:rsidR="0001630E" w:rsidRPr="00236C37" w14:paraId="54B8DC0B" w14:textId="77777777" w:rsidTr="00EB6125">
        <w:trPr>
          <w:jc w:val="center"/>
        </w:trPr>
        <w:tc>
          <w:tcPr>
            <w:tcW w:w="1023" w:type="dxa"/>
            <w:tcBorders>
              <w:top w:val="single" w:sz="4" w:space="0" w:color="auto"/>
              <w:left w:val="single" w:sz="4" w:space="0" w:color="auto"/>
              <w:bottom w:val="single" w:sz="4" w:space="0" w:color="auto"/>
              <w:right w:val="single" w:sz="4" w:space="0" w:color="auto"/>
            </w:tcBorders>
            <w:hideMark/>
          </w:tcPr>
          <w:p w14:paraId="37FA192E" w14:textId="77777777" w:rsidR="0001630E" w:rsidRPr="00236C37" w:rsidRDefault="0001630E" w:rsidP="00DC68E3">
            <w:pPr>
              <w:rPr>
                <w:rFonts w:ascii="Arial" w:hAnsi="Arial" w:cs="Arial"/>
                <w:sz w:val="22"/>
                <w:szCs w:val="22"/>
              </w:rPr>
            </w:pPr>
            <w:r w:rsidRPr="00236C37">
              <w:rPr>
                <w:rFonts w:ascii="Arial" w:hAnsi="Arial" w:cs="Arial"/>
                <w:sz w:val="22"/>
                <w:szCs w:val="22"/>
              </w:rPr>
              <w:t>1</w:t>
            </w:r>
          </w:p>
        </w:tc>
        <w:tc>
          <w:tcPr>
            <w:tcW w:w="1240" w:type="dxa"/>
            <w:tcBorders>
              <w:top w:val="single" w:sz="4" w:space="0" w:color="auto"/>
              <w:left w:val="single" w:sz="4" w:space="0" w:color="auto"/>
              <w:bottom w:val="single" w:sz="4" w:space="0" w:color="auto"/>
              <w:right w:val="single" w:sz="4" w:space="0" w:color="auto"/>
            </w:tcBorders>
            <w:hideMark/>
          </w:tcPr>
          <w:p w14:paraId="10A4D607" w14:textId="77777777" w:rsidR="0001630E" w:rsidRPr="00236C37" w:rsidRDefault="007D33D3" w:rsidP="00DC68E3">
            <w:pPr>
              <w:rPr>
                <w:rFonts w:ascii="Arial" w:hAnsi="Arial" w:cs="Arial"/>
                <w:sz w:val="22"/>
                <w:szCs w:val="22"/>
              </w:rPr>
            </w:pPr>
            <w:r w:rsidRPr="00236C37">
              <w:rPr>
                <w:rFonts w:ascii="Arial" w:hAnsi="Arial" w:cs="Arial"/>
                <w:sz w:val="22"/>
                <w:szCs w:val="22"/>
              </w:rPr>
              <w:t>Oct 2015</w:t>
            </w:r>
          </w:p>
        </w:tc>
        <w:tc>
          <w:tcPr>
            <w:tcW w:w="1701" w:type="dxa"/>
            <w:tcBorders>
              <w:top w:val="single" w:sz="4" w:space="0" w:color="auto"/>
              <w:left w:val="single" w:sz="4" w:space="0" w:color="auto"/>
              <w:bottom w:val="single" w:sz="4" w:space="0" w:color="auto"/>
              <w:right w:val="single" w:sz="4" w:space="0" w:color="auto"/>
            </w:tcBorders>
          </w:tcPr>
          <w:p w14:paraId="1EB375A1" w14:textId="77777777" w:rsidR="0001630E" w:rsidRPr="00236C37" w:rsidRDefault="0001630E" w:rsidP="00DC68E3">
            <w:pPr>
              <w:rPr>
                <w:rFonts w:ascii="Arial" w:hAnsi="Arial" w:cs="Arial"/>
                <w:sz w:val="22"/>
                <w:szCs w:val="22"/>
              </w:rPr>
            </w:pPr>
          </w:p>
        </w:tc>
        <w:tc>
          <w:tcPr>
            <w:tcW w:w="4820" w:type="dxa"/>
            <w:tcBorders>
              <w:top w:val="single" w:sz="4" w:space="0" w:color="auto"/>
              <w:left w:val="single" w:sz="4" w:space="0" w:color="auto"/>
              <w:bottom w:val="single" w:sz="4" w:space="0" w:color="auto"/>
              <w:right w:val="single" w:sz="4" w:space="0" w:color="auto"/>
            </w:tcBorders>
            <w:hideMark/>
          </w:tcPr>
          <w:p w14:paraId="4577846F" w14:textId="77777777" w:rsidR="00236C37" w:rsidRDefault="0001630E" w:rsidP="00DC68E3">
            <w:pPr>
              <w:rPr>
                <w:rFonts w:ascii="Arial" w:hAnsi="Arial" w:cs="Arial"/>
                <w:sz w:val="22"/>
                <w:szCs w:val="22"/>
              </w:rPr>
            </w:pPr>
            <w:r w:rsidRPr="00236C37">
              <w:rPr>
                <w:rFonts w:ascii="Arial" w:hAnsi="Arial" w:cs="Arial"/>
                <w:sz w:val="22"/>
                <w:szCs w:val="22"/>
              </w:rPr>
              <w:t>Document created</w:t>
            </w:r>
            <w:r w:rsidR="00236C37">
              <w:rPr>
                <w:rFonts w:ascii="Arial" w:hAnsi="Arial" w:cs="Arial"/>
                <w:sz w:val="22"/>
                <w:szCs w:val="22"/>
              </w:rPr>
              <w:t>.</w:t>
            </w:r>
          </w:p>
          <w:p w14:paraId="65B465F9" w14:textId="353821DA" w:rsidR="0001630E" w:rsidRPr="00236C37" w:rsidRDefault="0001630E" w:rsidP="00DC68E3">
            <w:pPr>
              <w:rPr>
                <w:rFonts w:ascii="Arial" w:hAnsi="Arial" w:cs="Arial"/>
                <w:sz w:val="22"/>
                <w:szCs w:val="22"/>
              </w:rPr>
            </w:pPr>
          </w:p>
        </w:tc>
      </w:tr>
      <w:tr w:rsidR="00236C37" w:rsidRPr="00236C37" w14:paraId="2228DD5C" w14:textId="77777777" w:rsidTr="00EB6125">
        <w:trPr>
          <w:jc w:val="center"/>
        </w:trPr>
        <w:tc>
          <w:tcPr>
            <w:tcW w:w="1023" w:type="dxa"/>
            <w:tcBorders>
              <w:top w:val="single" w:sz="4" w:space="0" w:color="auto"/>
              <w:left w:val="single" w:sz="4" w:space="0" w:color="auto"/>
              <w:bottom w:val="single" w:sz="4" w:space="0" w:color="auto"/>
              <w:right w:val="single" w:sz="4" w:space="0" w:color="auto"/>
            </w:tcBorders>
          </w:tcPr>
          <w:p w14:paraId="5CB5541D" w14:textId="40614EFB" w:rsidR="00236C37" w:rsidRPr="00236C37" w:rsidRDefault="00236C37" w:rsidP="00DC68E3">
            <w:pPr>
              <w:rPr>
                <w:rFonts w:ascii="Arial" w:hAnsi="Arial" w:cs="Arial"/>
                <w:sz w:val="22"/>
                <w:szCs w:val="22"/>
              </w:rPr>
            </w:pPr>
            <w:r w:rsidRPr="00236C37">
              <w:rPr>
                <w:rFonts w:ascii="Arial" w:hAnsi="Arial" w:cs="Arial"/>
                <w:sz w:val="22"/>
                <w:szCs w:val="22"/>
              </w:rPr>
              <w:t>2</w:t>
            </w:r>
          </w:p>
        </w:tc>
        <w:tc>
          <w:tcPr>
            <w:tcW w:w="1240" w:type="dxa"/>
            <w:tcBorders>
              <w:top w:val="single" w:sz="4" w:space="0" w:color="auto"/>
              <w:left w:val="single" w:sz="4" w:space="0" w:color="auto"/>
              <w:bottom w:val="single" w:sz="4" w:space="0" w:color="auto"/>
              <w:right w:val="single" w:sz="4" w:space="0" w:color="auto"/>
            </w:tcBorders>
          </w:tcPr>
          <w:p w14:paraId="3368C8CF" w14:textId="67FF4152" w:rsidR="00236C37" w:rsidRPr="00236C37" w:rsidRDefault="00236C37" w:rsidP="00DC68E3">
            <w:pPr>
              <w:rPr>
                <w:rFonts w:ascii="Arial" w:hAnsi="Arial" w:cs="Arial"/>
                <w:sz w:val="22"/>
                <w:szCs w:val="22"/>
              </w:rPr>
            </w:pPr>
            <w:r w:rsidRPr="00236C37">
              <w:rPr>
                <w:rFonts w:ascii="Arial" w:hAnsi="Arial" w:cs="Arial"/>
                <w:sz w:val="22"/>
                <w:szCs w:val="22"/>
              </w:rPr>
              <w:t>Jan 2022</w:t>
            </w:r>
          </w:p>
        </w:tc>
        <w:tc>
          <w:tcPr>
            <w:tcW w:w="1701" w:type="dxa"/>
            <w:tcBorders>
              <w:top w:val="single" w:sz="4" w:space="0" w:color="auto"/>
              <w:left w:val="single" w:sz="4" w:space="0" w:color="auto"/>
              <w:bottom w:val="single" w:sz="4" w:space="0" w:color="auto"/>
              <w:right w:val="single" w:sz="4" w:space="0" w:color="auto"/>
            </w:tcBorders>
          </w:tcPr>
          <w:p w14:paraId="55EC72BB" w14:textId="77777777" w:rsidR="00236C37" w:rsidRPr="00236C37" w:rsidRDefault="00236C37" w:rsidP="00DC68E3">
            <w:pPr>
              <w:rPr>
                <w:rFonts w:ascii="Arial" w:hAnsi="Arial" w:cs="Arial"/>
                <w:sz w:val="22"/>
                <w:szCs w:val="22"/>
              </w:rPr>
            </w:pPr>
          </w:p>
        </w:tc>
        <w:tc>
          <w:tcPr>
            <w:tcW w:w="4820" w:type="dxa"/>
            <w:tcBorders>
              <w:top w:val="single" w:sz="4" w:space="0" w:color="auto"/>
              <w:left w:val="single" w:sz="4" w:space="0" w:color="auto"/>
              <w:bottom w:val="single" w:sz="4" w:space="0" w:color="auto"/>
              <w:right w:val="single" w:sz="4" w:space="0" w:color="auto"/>
            </w:tcBorders>
          </w:tcPr>
          <w:p w14:paraId="4D1ADDAB" w14:textId="64E9387B" w:rsidR="00A12FB1" w:rsidRDefault="00236C37" w:rsidP="00DC68E3">
            <w:pPr>
              <w:rPr>
                <w:rFonts w:ascii="Arial" w:hAnsi="Arial" w:cs="Arial"/>
                <w:sz w:val="22"/>
                <w:szCs w:val="22"/>
              </w:rPr>
            </w:pPr>
            <w:r w:rsidRPr="00236C37">
              <w:rPr>
                <w:rFonts w:ascii="Arial" w:hAnsi="Arial" w:cs="Arial"/>
                <w:sz w:val="22"/>
                <w:szCs w:val="22"/>
              </w:rPr>
              <w:t>Updated file format from Word 97-2003 (.doc) to Word (.docx).</w:t>
            </w:r>
          </w:p>
          <w:p w14:paraId="4531B7EC" w14:textId="6D316AEA" w:rsidR="00A12FB1" w:rsidRDefault="00A12FB1" w:rsidP="00DC68E3">
            <w:pPr>
              <w:rPr>
                <w:rFonts w:ascii="Arial" w:hAnsi="Arial" w:cs="Arial"/>
                <w:sz w:val="22"/>
                <w:szCs w:val="22"/>
              </w:rPr>
            </w:pPr>
            <w:r>
              <w:rPr>
                <w:rFonts w:ascii="Arial" w:hAnsi="Arial" w:cs="Arial"/>
                <w:sz w:val="22"/>
                <w:szCs w:val="22"/>
              </w:rPr>
              <w:t>ToC fixed.</w:t>
            </w:r>
          </w:p>
          <w:p w14:paraId="49DB5189" w14:textId="76A0AA6A" w:rsidR="00A12FB1" w:rsidRDefault="00A12FB1" w:rsidP="00DC68E3">
            <w:pPr>
              <w:rPr>
                <w:rFonts w:ascii="Arial" w:hAnsi="Arial" w:cs="Arial"/>
                <w:sz w:val="22"/>
                <w:szCs w:val="22"/>
              </w:rPr>
            </w:pPr>
            <w:r>
              <w:rPr>
                <w:rFonts w:ascii="Arial" w:hAnsi="Arial" w:cs="Arial"/>
                <w:sz w:val="22"/>
                <w:szCs w:val="22"/>
              </w:rPr>
              <w:t>Changes to wording &amp; grammar throughout.</w:t>
            </w:r>
          </w:p>
          <w:p w14:paraId="0DEB8B4D" w14:textId="0A9B9E85" w:rsidR="00A27D4B" w:rsidRDefault="00236C37" w:rsidP="00DC68E3">
            <w:pPr>
              <w:rPr>
                <w:rFonts w:ascii="Arial" w:hAnsi="Arial" w:cs="Arial"/>
                <w:sz w:val="22"/>
                <w:szCs w:val="22"/>
              </w:rPr>
            </w:pPr>
            <w:r>
              <w:rPr>
                <w:rFonts w:ascii="Arial" w:hAnsi="Arial" w:cs="Arial"/>
                <w:sz w:val="22"/>
                <w:szCs w:val="22"/>
              </w:rPr>
              <w:t>Formatting changes throughout.</w:t>
            </w:r>
          </w:p>
          <w:p w14:paraId="3A34BE61" w14:textId="24451CF2" w:rsidR="00EE4BD7" w:rsidRDefault="00EE4BD7" w:rsidP="00DC68E3">
            <w:pPr>
              <w:rPr>
                <w:rFonts w:ascii="Arial" w:hAnsi="Arial" w:cs="Arial"/>
                <w:sz w:val="22"/>
                <w:szCs w:val="22"/>
              </w:rPr>
            </w:pPr>
            <w:r>
              <w:rPr>
                <w:rFonts w:ascii="Arial" w:hAnsi="Arial" w:cs="Arial"/>
                <w:sz w:val="22"/>
                <w:szCs w:val="22"/>
              </w:rPr>
              <w:t>Added Introduction section.</w:t>
            </w:r>
          </w:p>
          <w:p w14:paraId="19F3F995" w14:textId="580C843D" w:rsidR="00A27D4B" w:rsidRDefault="00A27D4B" w:rsidP="00DC68E3">
            <w:pPr>
              <w:rPr>
                <w:rFonts w:ascii="Arial" w:hAnsi="Arial" w:cs="Arial"/>
                <w:sz w:val="22"/>
                <w:szCs w:val="22"/>
              </w:rPr>
            </w:pPr>
            <w:r>
              <w:rPr>
                <w:rFonts w:ascii="Arial" w:hAnsi="Arial" w:cs="Arial"/>
                <w:sz w:val="22"/>
                <w:szCs w:val="22"/>
              </w:rPr>
              <w:t>Added References section.</w:t>
            </w:r>
          </w:p>
          <w:p w14:paraId="6AFA5F5A" w14:textId="2EB62209" w:rsidR="00236C37" w:rsidRPr="00236C37" w:rsidRDefault="00236C37" w:rsidP="00DC68E3">
            <w:pPr>
              <w:rPr>
                <w:rFonts w:ascii="Arial" w:hAnsi="Arial" w:cs="Arial"/>
                <w:sz w:val="22"/>
                <w:szCs w:val="22"/>
              </w:rPr>
            </w:pPr>
          </w:p>
        </w:tc>
      </w:tr>
    </w:tbl>
    <w:p w14:paraId="52DE82FD" w14:textId="77777777" w:rsidR="00781F2B" w:rsidRPr="000E32B1" w:rsidRDefault="00781F2B" w:rsidP="00DC68E3">
      <w:pPr>
        <w:autoSpaceDE w:val="0"/>
        <w:autoSpaceDN w:val="0"/>
        <w:adjustRightInd w:val="0"/>
        <w:rPr>
          <w:rFonts w:ascii="Arial" w:hAnsi="Arial" w:cs="Arial"/>
          <w:color w:val="000000"/>
        </w:rPr>
      </w:pPr>
    </w:p>
    <w:sectPr w:rsidR="00781F2B" w:rsidRPr="000E32B1" w:rsidSect="00D30845">
      <w:footerReference w:type="default" r:id="rId23"/>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64142" w14:textId="77777777" w:rsidR="00A67AC8" w:rsidRDefault="00A67AC8">
      <w:r>
        <w:separator/>
      </w:r>
    </w:p>
  </w:endnote>
  <w:endnote w:type="continuationSeparator" w:id="0">
    <w:p w14:paraId="6CF3B98C" w14:textId="77777777" w:rsidR="00A67AC8" w:rsidRDefault="00A67AC8">
      <w:r>
        <w:continuationSeparator/>
      </w:r>
    </w:p>
  </w:endnote>
  <w:endnote w:type="continuationNotice" w:id="1">
    <w:p w14:paraId="02C03164" w14:textId="77777777" w:rsidR="00A67AC8" w:rsidRDefault="00A67A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5CAFC" w14:textId="0B63FC59" w:rsidR="00A67AC8" w:rsidRPr="006C2398" w:rsidRDefault="00A67AC8" w:rsidP="006C2398">
    <w:pPr>
      <w:pStyle w:val="Footer"/>
      <w:pBdr>
        <w:top w:val="single" w:sz="4" w:space="1" w:color="auto"/>
      </w:pBdr>
      <w:jc w:val="center"/>
      <w:rPr>
        <w:rFonts w:ascii="Arial" w:hAnsi="Arial" w:cs="Arial"/>
        <w:i/>
        <w:sz w:val="16"/>
        <w:szCs w:val="16"/>
      </w:rPr>
    </w:pPr>
    <w:r w:rsidRPr="006C2398">
      <w:rPr>
        <w:rFonts w:ascii="Arial" w:hAnsi="Arial" w:cs="Arial"/>
        <w:i/>
        <w:sz w:val="16"/>
        <w:szCs w:val="16"/>
      </w:rPr>
      <w:t>R</w:t>
    </w:r>
    <w:r>
      <w:rPr>
        <w:rFonts w:ascii="Arial" w:hAnsi="Arial" w:cs="Arial"/>
        <w:i/>
        <w:sz w:val="16"/>
        <w:szCs w:val="16"/>
      </w:rPr>
      <w:t>EP-SCH-GUI-41</w:t>
    </w:r>
    <w:r w:rsidRPr="006C2398">
      <w:rPr>
        <w:rFonts w:ascii="Arial" w:hAnsi="Arial" w:cs="Arial"/>
        <w:i/>
        <w:sz w:val="16"/>
        <w:szCs w:val="16"/>
      </w:rPr>
      <w:t>.2</w:t>
    </w:r>
    <w:r w:rsidRPr="006C2398">
      <w:rPr>
        <w:rFonts w:ascii="Arial" w:hAnsi="Arial" w:cs="Arial"/>
        <w:i/>
        <w:sz w:val="16"/>
        <w:szCs w:val="16"/>
      </w:rPr>
      <w:tab/>
    </w:r>
    <w:r>
      <w:rPr>
        <w:rFonts w:ascii="Arial" w:hAnsi="Arial" w:cs="Arial"/>
        <w:i/>
        <w:sz w:val="16"/>
        <w:szCs w:val="16"/>
      </w:rPr>
      <w:t>School Swimming Pool Normal Operating Procedures</w:t>
    </w:r>
    <w:r w:rsidRPr="006C2398">
      <w:rPr>
        <w:rFonts w:ascii="Arial" w:hAnsi="Arial" w:cs="Arial"/>
        <w:i/>
        <w:sz w:val="16"/>
        <w:szCs w:val="16"/>
      </w:rPr>
      <w:tab/>
      <w:t xml:space="preserve">Page </w:t>
    </w:r>
    <w:r w:rsidRPr="006C2398">
      <w:rPr>
        <w:rFonts w:ascii="Arial" w:hAnsi="Arial" w:cs="Arial"/>
        <w:i/>
        <w:sz w:val="16"/>
        <w:szCs w:val="16"/>
      </w:rPr>
      <w:fldChar w:fldCharType="begin"/>
    </w:r>
    <w:r w:rsidRPr="006C2398">
      <w:rPr>
        <w:rFonts w:ascii="Arial" w:hAnsi="Arial" w:cs="Arial"/>
        <w:i/>
        <w:sz w:val="16"/>
        <w:szCs w:val="16"/>
      </w:rPr>
      <w:instrText xml:space="preserve"> PAGE </w:instrText>
    </w:r>
    <w:r w:rsidRPr="006C2398">
      <w:rPr>
        <w:rFonts w:ascii="Arial" w:hAnsi="Arial" w:cs="Arial"/>
        <w:i/>
        <w:sz w:val="16"/>
        <w:szCs w:val="16"/>
      </w:rPr>
      <w:fldChar w:fldCharType="separate"/>
    </w:r>
    <w:r w:rsidR="00332E32">
      <w:rPr>
        <w:rFonts w:ascii="Arial" w:hAnsi="Arial" w:cs="Arial"/>
        <w:i/>
        <w:noProof/>
        <w:sz w:val="16"/>
        <w:szCs w:val="16"/>
      </w:rPr>
      <w:t>14</w:t>
    </w:r>
    <w:r w:rsidRPr="006C2398">
      <w:rPr>
        <w:rFonts w:ascii="Arial" w:hAnsi="Arial" w:cs="Arial"/>
        <w:i/>
        <w:sz w:val="16"/>
        <w:szCs w:val="16"/>
      </w:rPr>
      <w:fldChar w:fldCharType="end"/>
    </w:r>
    <w:r w:rsidRPr="006C2398">
      <w:rPr>
        <w:rFonts w:ascii="Arial" w:hAnsi="Arial" w:cs="Arial"/>
        <w:i/>
        <w:sz w:val="16"/>
        <w:szCs w:val="16"/>
      </w:rPr>
      <w:t xml:space="preserve"> of </w:t>
    </w:r>
    <w:r w:rsidRPr="006C2398">
      <w:rPr>
        <w:rFonts w:ascii="Arial" w:hAnsi="Arial" w:cs="Arial"/>
        <w:i/>
        <w:sz w:val="16"/>
        <w:szCs w:val="16"/>
      </w:rPr>
      <w:fldChar w:fldCharType="begin"/>
    </w:r>
    <w:r w:rsidRPr="006C2398">
      <w:rPr>
        <w:rFonts w:ascii="Arial" w:hAnsi="Arial" w:cs="Arial"/>
        <w:i/>
        <w:sz w:val="16"/>
        <w:szCs w:val="16"/>
      </w:rPr>
      <w:instrText xml:space="preserve"> NUMPAGES </w:instrText>
    </w:r>
    <w:r w:rsidRPr="006C2398">
      <w:rPr>
        <w:rFonts w:ascii="Arial" w:hAnsi="Arial" w:cs="Arial"/>
        <w:i/>
        <w:sz w:val="16"/>
        <w:szCs w:val="16"/>
      </w:rPr>
      <w:fldChar w:fldCharType="separate"/>
    </w:r>
    <w:r w:rsidR="00332E32">
      <w:rPr>
        <w:rFonts w:ascii="Arial" w:hAnsi="Arial" w:cs="Arial"/>
        <w:i/>
        <w:noProof/>
        <w:sz w:val="16"/>
        <w:szCs w:val="16"/>
      </w:rPr>
      <w:t>14</w:t>
    </w:r>
    <w:r w:rsidRPr="006C2398">
      <w:rPr>
        <w:rFonts w:ascii="Arial" w:hAnsi="Arial" w:cs="Arial"/>
        <w:i/>
        <w:sz w:val="16"/>
        <w:szCs w:val="16"/>
      </w:rPr>
      <w:fldChar w:fldCharType="end"/>
    </w:r>
  </w:p>
  <w:p w14:paraId="0ED92C7F" w14:textId="77777777" w:rsidR="00A67AC8" w:rsidRPr="006C2398" w:rsidRDefault="00A67AC8" w:rsidP="006C2398">
    <w:pPr>
      <w:pStyle w:val="Footer"/>
      <w:pBdr>
        <w:top w:val="single" w:sz="4" w:space="1" w:color="auto"/>
      </w:pBdr>
      <w:jc w:val="center"/>
      <w:rPr>
        <w:rFonts w:ascii="Arial" w:hAnsi="Arial" w:cs="Arial"/>
        <w:i/>
        <w:sz w:val="16"/>
        <w:szCs w:val="16"/>
      </w:rPr>
    </w:pPr>
    <w:r w:rsidRPr="006C2398">
      <w:rPr>
        <w:rFonts w:ascii="Arial" w:hAnsi="Arial" w:cs="Arial"/>
        <w:i/>
        <w:sz w:val="16"/>
        <w:szCs w:val="16"/>
      </w:rPr>
      <w:t>(Review as required)</w:t>
    </w:r>
  </w:p>
  <w:p w14:paraId="491427FF" w14:textId="16B42BF8" w:rsidR="00A67AC8" w:rsidRPr="006C2398" w:rsidRDefault="00A67AC8" w:rsidP="006C2398">
    <w:pPr>
      <w:pStyle w:val="Footer"/>
      <w:pBdr>
        <w:top w:val="single" w:sz="4" w:space="1" w:color="auto"/>
      </w:pBdr>
      <w:jc w:val="center"/>
      <w:rPr>
        <w:rFonts w:ascii="Arial" w:hAnsi="Arial"/>
      </w:rPr>
    </w:pPr>
    <w:r w:rsidRPr="006C2398">
      <w:rPr>
        <w:rFonts w:ascii="Arial" w:hAnsi="Arial" w:cs="Arial"/>
        <w:i/>
        <w:sz w:val="16"/>
        <w:szCs w:val="16"/>
      </w:rPr>
      <w:t>Hardcopies of this document are considered uncontrolled - refer to the Council website or intranet for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CEC8A" w14:textId="77777777" w:rsidR="00A67AC8" w:rsidRDefault="00A67AC8">
      <w:r>
        <w:separator/>
      </w:r>
    </w:p>
  </w:footnote>
  <w:footnote w:type="continuationSeparator" w:id="0">
    <w:p w14:paraId="3D7C1077" w14:textId="77777777" w:rsidR="00A67AC8" w:rsidRDefault="00A67AC8">
      <w:r>
        <w:continuationSeparator/>
      </w:r>
    </w:p>
  </w:footnote>
  <w:footnote w:type="continuationNotice" w:id="1">
    <w:p w14:paraId="5034150C" w14:textId="77777777" w:rsidR="00A67AC8" w:rsidRDefault="00A67AC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09A5"/>
    <w:multiLevelType w:val="multilevel"/>
    <w:tmpl w:val="49CC8062"/>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B92B45"/>
    <w:multiLevelType w:val="hybridMultilevel"/>
    <w:tmpl w:val="E6BA034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4842F75"/>
    <w:multiLevelType w:val="hybridMultilevel"/>
    <w:tmpl w:val="8B9C6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7C18C5"/>
    <w:multiLevelType w:val="multilevel"/>
    <w:tmpl w:val="D0A49A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23F07A11"/>
    <w:multiLevelType w:val="hybridMultilevel"/>
    <w:tmpl w:val="D59C8200"/>
    <w:lvl w:ilvl="0" w:tplc="F21A5FCE">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77535"/>
    <w:multiLevelType w:val="hybridMultilevel"/>
    <w:tmpl w:val="DA8CB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B41AB2"/>
    <w:multiLevelType w:val="hybridMultilevel"/>
    <w:tmpl w:val="F5CE6B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8B11CF"/>
    <w:multiLevelType w:val="hybridMultilevel"/>
    <w:tmpl w:val="D0A49A28"/>
    <w:lvl w:ilvl="0" w:tplc="E696AE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AC5F91"/>
    <w:multiLevelType w:val="hybridMultilevel"/>
    <w:tmpl w:val="1A7E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A00014"/>
    <w:multiLevelType w:val="hybridMultilevel"/>
    <w:tmpl w:val="35DEC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9327C8"/>
    <w:multiLevelType w:val="multilevel"/>
    <w:tmpl w:val="49CC8062"/>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B2D40D0"/>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4B914B33"/>
    <w:multiLevelType w:val="hybridMultilevel"/>
    <w:tmpl w:val="693C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DF7AE3"/>
    <w:multiLevelType w:val="hybridMultilevel"/>
    <w:tmpl w:val="681E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AF6DF7"/>
    <w:multiLevelType w:val="hybridMultilevel"/>
    <w:tmpl w:val="DEEA4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0101C4"/>
    <w:multiLevelType w:val="hybridMultilevel"/>
    <w:tmpl w:val="E334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DA3146"/>
    <w:multiLevelType w:val="hybridMultilevel"/>
    <w:tmpl w:val="FB7A033C"/>
    <w:lvl w:ilvl="0" w:tplc="D5524A98">
      <w:start w:val="1"/>
      <w:numFmt w:val="bullet"/>
      <w:lvlText w:val=""/>
      <w:lvlJc w:val="left"/>
      <w:pPr>
        <w:ind w:left="360" w:hanging="360"/>
      </w:pPr>
      <w:rPr>
        <w:rFonts w:ascii="Wingdings" w:hAnsi="Wingdings"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7C59C3"/>
    <w:multiLevelType w:val="hybridMultilevel"/>
    <w:tmpl w:val="AA08887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B23A85"/>
    <w:multiLevelType w:val="hybridMultilevel"/>
    <w:tmpl w:val="8DD82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442A27"/>
    <w:multiLevelType w:val="hybridMultilevel"/>
    <w:tmpl w:val="CD7E0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2A2DA7"/>
    <w:multiLevelType w:val="hybridMultilevel"/>
    <w:tmpl w:val="3162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6B6A89"/>
    <w:multiLevelType w:val="hybridMultilevel"/>
    <w:tmpl w:val="D2EE6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971B25"/>
    <w:multiLevelType w:val="hybridMultilevel"/>
    <w:tmpl w:val="47F4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4B287D"/>
    <w:multiLevelType w:val="hybridMultilevel"/>
    <w:tmpl w:val="9056975A"/>
    <w:lvl w:ilvl="0" w:tplc="0E484F4C">
      <w:start w:val="1"/>
      <w:numFmt w:val="low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390AF7"/>
    <w:multiLevelType w:val="hybridMultilevel"/>
    <w:tmpl w:val="89FC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2"/>
  </w:num>
  <w:num w:numId="4">
    <w:abstractNumId w:val="9"/>
  </w:num>
  <w:num w:numId="5">
    <w:abstractNumId w:val="19"/>
  </w:num>
  <w:num w:numId="6">
    <w:abstractNumId w:val="14"/>
  </w:num>
  <w:num w:numId="7">
    <w:abstractNumId w:val="13"/>
  </w:num>
  <w:num w:numId="8">
    <w:abstractNumId w:val="21"/>
  </w:num>
  <w:num w:numId="9">
    <w:abstractNumId w:val="5"/>
  </w:num>
  <w:num w:numId="10">
    <w:abstractNumId w:val="8"/>
  </w:num>
  <w:num w:numId="11">
    <w:abstractNumId w:val="15"/>
  </w:num>
  <w:num w:numId="12">
    <w:abstractNumId w:val="2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8"/>
  </w:num>
  <w:num w:numId="16">
    <w:abstractNumId w:val="2"/>
  </w:num>
  <w:num w:numId="17">
    <w:abstractNumId w:val="6"/>
  </w:num>
  <w:num w:numId="18">
    <w:abstractNumId w:val="0"/>
  </w:num>
  <w:num w:numId="19">
    <w:abstractNumId w:val="4"/>
  </w:num>
  <w:num w:numId="20">
    <w:abstractNumId w:val="23"/>
  </w:num>
  <w:num w:numId="21">
    <w:abstractNumId w:val="7"/>
  </w:num>
  <w:num w:numId="22">
    <w:abstractNumId w:val="3"/>
  </w:num>
  <w:num w:numId="23">
    <w:abstractNumId w:val="16"/>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2B"/>
    <w:rsid w:val="0001315B"/>
    <w:rsid w:val="00014AA1"/>
    <w:rsid w:val="000154C0"/>
    <w:rsid w:val="0001630E"/>
    <w:rsid w:val="00024353"/>
    <w:rsid w:val="000273A4"/>
    <w:rsid w:val="00033A6A"/>
    <w:rsid w:val="00054053"/>
    <w:rsid w:val="0008066C"/>
    <w:rsid w:val="00084A8C"/>
    <w:rsid w:val="0009658E"/>
    <w:rsid w:val="000972B4"/>
    <w:rsid w:val="000D1FB8"/>
    <w:rsid w:val="000D32A9"/>
    <w:rsid w:val="000D344B"/>
    <w:rsid w:val="000D544B"/>
    <w:rsid w:val="000E32B1"/>
    <w:rsid w:val="000F5E9F"/>
    <w:rsid w:val="001245A1"/>
    <w:rsid w:val="00131AF8"/>
    <w:rsid w:val="00140B94"/>
    <w:rsid w:val="00140DD1"/>
    <w:rsid w:val="00141512"/>
    <w:rsid w:val="00160C4E"/>
    <w:rsid w:val="00167BDA"/>
    <w:rsid w:val="00171034"/>
    <w:rsid w:val="00177329"/>
    <w:rsid w:val="00203174"/>
    <w:rsid w:val="002129A0"/>
    <w:rsid w:val="00222340"/>
    <w:rsid w:val="0022518E"/>
    <w:rsid w:val="00233660"/>
    <w:rsid w:val="002354CA"/>
    <w:rsid w:val="00236C37"/>
    <w:rsid w:val="00256566"/>
    <w:rsid w:val="002660F8"/>
    <w:rsid w:val="00274BC4"/>
    <w:rsid w:val="002817D0"/>
    <w:rsid w:val="002851B3"/>
    <w:rsid w:val="0028601A"/>
    <w:rsid w:val="002A7D76"/>
    <w:rsid w:val="002C2ACC"/>
    <w:rsid w:val="002D78D3"/>
    <w:rsid w:val="002E6E54"/>
    <w:rsid w:val="002E7232"/>
    <w:rsid w:val="002F33DC"/>
    <w:rsid w:val="00300930"/>
    <w:rsid w:val="0030225F"/>
    <w:rsid w:val="00311E17"/>
    <w:rsid w:val="003162EA"/>
    <w:rsid w:val="0033051C"/>
    <w:rsid w:val="00332E32"/>
    <w:rsid w:val="00346B44"/>
    <w:rsid w:val="0035135B"/>
    <w:rsid w:val="003556D8"/>
    <w:rsid w:val="0036156A"/>
    <w:rsid w:val="003649B8"/>
    <w:rsid w:val="00370A2F"/>
    <w:rsid w:val="003D36EE"/>
    <w:rsid w:val="003D6B44"/>
    <w:rsid w:val="003E294D"/>
    <w:rsid w:val="003E6653"/>
    <w:rsid w:val="003F052D"/>
    <w:rsid w:val="003F79E8"/>
    <w:rsid w:val="00403C54"/>
    <w:rsid w:val="00407F68"/>
    <w:rsid w:val="00434842"/>
    <w:rsid w:val="0045773A"/>
    <w:rsid w:val="0046699F"/>
    <w:rsid w:val="00471CD2"/>
    <w:rsid w:val="00472551"/>
    <w:rsid w:val="00484594"/>
    <w:rsid w:val="004857CB"/>
    <w:rsid w:val="004A04FE"/>
    <w:rsid w:val="004F34A6"/>
    <w:rsid w:val="004F5D5A"/>
    <w:rsid w:val="005021AE"/>
    <w:rsid w:val="0050353F"/>
    <w:rsid w:val="005125C5"/>
    <w:rsid w:val="0051374B"/>
    <w:rsid w:val="0052180E"/>
    <w:rsid w:val="00536258"/>
    <w:rsid w:val="0054695C"/>
    <w:rsid w:val="00551911"/>
    <w:rsid w:val="00556968"/>
    <w:rsid w:val="00565B50"/>
    <w:rsid w:val="00575ED8"/>
    <w:rsid w:val="00581F56"/>
    <w:rsid w:val="00582C3B"/>
    <w:rsid w:val="005A261D"/>
    <w:rsid w:val="005A3DB2"/>
    <w:rsid w:val="005A4542"/>
    <w:rsid w:val="005C13CA"/>
    <w:rsid w:val="005C2413"/>
    <w:rsid w:val="005C2DBB"/>
    <w:rsid w:val="005C688D"/>
    <w:rsid w:val="005F115C"/>
    <w:rsid w:val="00607603"/>
    <w:rsid w:val="00615823"/>
    <w:rsid w:val="006241DC"/>
    <w:rsid w:val="006443F4"/>
    <w:rsid w:val="0064495E"/>
    <w:rsid w:val="00654D38"/>
    <w:rsid w:val="00667981"/>
    <w:rsid w:val="00687DA5"/>
    <w:rsid w:val="006A127E"/>
    <w:rsid w:val="006A60A0"/>
    <w:rsid w:val="006B51A6"/>
    <w:rsid w:val="006C2398"/>
    <w:rsid w:val="006E14AC"/>
    <w:rsid w:val="00700572"/>
    <w:rsid w:val="00705428"/>
    <w:rsid w:val="007168E5"/>
    <w:rsid w:val="00721F1A"/>
    <w:rsid w:val="00772C41"/>
    <w:rsid w:val="00772F67"/>
    <w:rsid w:val="00781F2B"/>
    <w:rsid w:val="007872EF"/>
    <w:rsid w:val="00795CBF"/>
    <w:rsid w:val="007A3758"/>
    <w:rsid w:val="007C3E51"/>
    <w:rsid w:val="007C6DFF"/>
    <w:rsid w:val="007D0EA9"/>
    <w:rsid w:val="007D33D3"/>
    <w:rsid w:val="007E3FCD"/>
    <w:rsid w:val="007E7A98"/>
    <w:rsid w:val="007F2E71"/>
    <w:rsid w:val="00843A67"/>
    <w:rsid w:val="0087112A"/>
    <w:rsid w:val="00871745"/>
    <w:rsid w:val="00875F0C"/>
    <w:rsid w:val="00892BA9"/>
    <w:rsid w:val="008934AF"/>
    <w:rsid w:val="008A4ABB"/>
    <w:rsid w:val="008A64E9"/>
    <w:rsid w:val="008D4485"/>
    <w:rsid w:val="008E6F8A"/>
    <w:rsid w:val="00906D3D"/>
    <w:rsid w:val="00925B6F"/>
    <w:rsid w:val="00945547"/>
    <w:rsid w:val="00982CEF"/>
    <w:rsid w:val="0098727D"/>
    <w:rsid w:val="009942A7"/>
    <w:rsid w:val="009A2F61"/>
    <w:rsid w:val="009A49AF"/>
    <w:rsid w:val="009A6EC3"/>
    <w:rsid w:val="009B5E6B"/>
    <w:rsid w:val="009B7CC5"/>
    <w:rsid w:val="009D1336"/>
    <w:rsid w:val="009D1615"/>
    <w:rsid w:val="009F69DA"/>
    <w:rsid w:val="00A12FB1"/>
    <w:rsid w:val="00A175AD"/>
    <w:rsid w:val="00A21FC7"/>
    <w:rsid w:val="00A24A06"/>
    <w:rsid w:val="00A27D4B"/>
    <w:rsid w:val="00A378C4"/>
    <w:rsid w:val="00A459E6"/>
    <w:rsid w:val="00A6565D"/>
    <w:rsid w:val="00A67AC8"/>
    <w:rsid w:val="00A7351B"/>
    <w:rsid w:val="00A81835"/>
    <w:rsid w:val="00AA5203"/>
    <w:rsid w:val="00AB1700"/>
    <w:rsid w:val="00AD2022"/>
    <w:rsid w:val="00AE66AA"/>
    <w:rsid w:val="00AE7FC7"/>
    <w:rsid w:val="00AF5543"/>
    <w:rsid w:val="00B175A6"/>
    <w:rsid w:val="00B21ECB"/>
    <w:rsid w:val="00B22F1B"/>
    <w:rsid w:val="00B26752"/>
    <w:rsid w:val="00B34D98"/>
    <w:rsid w:val="00B41EEB"/>
    <w:rsid w:val="00B735A7"/>
    <w:rsid w:val="00B77052"/>
    <w:rsid w:val="00B77FEE"/>
    <w:rsid w:val="00B86D47"/>
    <w:rsid w:val="00BB1668"/>
    <w:rsid w:val="00BB2B14"/>
    <w:rsid w:val="00BB69E9"/>
    <w:rsid w:val="00BC6366"/>
    <w:rsid w:val="00BD151A"/>
    <w:rsid w:val="00BD67F8"/>
    <w:rsid w:val="00C02C56"/>
    <w:rsid w:val="00C0362F"/>
    <w:rsid w:val="00C057B4"/>
    <w:rsid w:val="00C05FCF"/>
    <w:rsid w:val="00C23FCD"/>
    <w:rsid w:val="00C26103"/>
    <w:rsid w:val="00C3028E"/>
    <w:rsid w:val="00C61CE2"/>
    <w:rsid w:val="00C63AEC"/>
    <w:rsid w:val="00C75CA7"/>
    <w:rsid w:val="00C80894"/>
    <w:rsid w:val="00CA3F2D"/>
    <w:rsid w:val="00CA6E21"/>
    <w:rsid w:val="00CB5C10"/>
    <w:rsid w:val="00CE57CB"/>
    <w:rsid w:val="00CE6ECB"/>
    <w:rsid w:val="00CF5734"/>
    <w:rsid w:val="00D100EC"/>
    <w:rsid w:val="00D30845"/>
    <w:rsid w:val="00D37FFD"/>
    <w:rsid w:val="00D47169"/>
    <w:rsid w:val="00D52CCC"/>
    <w:rsid w:val="00D5562E"/>
    <w:rsid w:val="00D56655"/>
    <w:rsid w:val="00D75CEF"/>
    <w:rsid w:val="00D84539"/>
    <w:rsid w:val="00D85B66"/>
    <w:rsid w:val="00D868AC"/>
    <w:rsid w:val="00D926F4"/>
    <w:rsid w:val="00D9518A"/>
    <w:rsid w:val="00D96F73"/>
    <w:rsid w:val="00DA514F"/>
    <w:rsid w:val="00DC68E3"/>
    <w:rsid w:val="00DD4AC1"/>
    <w:rsid w:val="00DE6D6C"/>
    <w:rsid w:val="00DF3382"/>
    <w:rsid w:val="00DF4D4D"/>
    <w:rsid w:val="00E010BF"/>
    <w:rsid w:val="00E0403C"/>
    <w:rsid w:val="00E42D82"/>
    <w:rsid w:val="00E45AB6"/>
    <w:rsid w:val="00E55396"/>
    <w:rsid w:val="00E61DDB"/>
    <w:rsid w:val="00E6381F"/>
    <w:rsid w:val="00E706FF"/>
    <w:rsid w:val="00E9611D"/>
    <w:rsid w:val="00EA34B0"/>
    <w:rsid w:val="00EB6125"/>
    <w:rsid w:val="00EC0DFD"/>
    <w:rsid w:val="00EE4BD7"/>
    <w:rsid w:val="00EF6684"/>
    <w:rsid w:val="00F14489"/>
    <w:rsid w:val="00F169A7"/>
    <w:rsid w:val="00F20D97"/>
    <w:rsid w:val="00F23313"/>
    <w:rsid w:val="00F64796"/>
    <w:rsid w:val="00F75AF6"/>
    <w:rsid w:val="00F838EC"/>
    <w:rsid w:val="00F86089"/>
    <w:rsid w:val="00FA55D9"/>
    <w:rsid w:val="00FB6565"/>
    <w:rsid w:val="00FB7267"/>
    <w:rsid w:val="00FC1BCD"/>
    <w:rsid w:val="00FC56D1"/>
    <w:rsid w:val="00FD2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C261059"/>
  <w15:chartTrackingRefBased/>
  <w15:docId w15:val="{C4C4127C-AD44-4700-AAB3-C7C1D4A7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0273A4"/>
    <w:pPr>
      <w:keepNext/>
      <w:numPr>
        <w:numId w:val="13"/>
      </w:numPr>
      <w:spacing w:before="240" w:after="60"/>
      <w:outlineLvl w:val="0"/>
    </w:pPr>
    <w:rPr>
      <w:rFonts w:ascii="Arial" w:hAnsi="Arial" w:cs="Arial"/>
      <w:b/>
      <w:bCs/>
      <w:kern w:val="32"/>
      <w:szCs w:val="32"/>
    </w:rPr>
  </w:style>
  <w:style w:type="paragraph" w:styleId="Heading2">
    <w:name w:val="heading 2"/>
    <w:basedOn w:val="Normal"/>
    <w:next w:val="Normal"/>
    <w:link w:val="Heading2Char"/>
    <w:unhideWhenUsed/>
    <w:qFormat/>
    <w:rsid w:val="000273A4"/>
    <w:pPr>
      <w:keepNext/>
      <w:numPr>
        <w:ilvl w:val="1"/>
        <w:numId w:val="13"/>
      </w:numPr>
      <w:spacing w:before="240" w:after="60"/>
      <w:outlineLvl w:val="1"/>
    </w:pPr>
    <w:rPr>
      <w:rFonts w:ascii="Arial" w:hAnsi="Arial" w:cs="Arial"/>
      <w:b/>
      <w:bCs/>
      <w:iCs/>
      <w:szCs w:val="28"/>
    </w:rPr>
  </w:style>
  <w:style w:type="paragraph" w:styleId="Heading3">
    <w:name w:val="heading 3"/>
    <w:basedOn w:val="Normal"/>
    <w:next w:val="Normal"/>
    <w:link w:val="Heading3Char"/>
    <w:unhideWhenUsed/>
    <w:qFormat/>
    <w:rsid w:val="000273A4"/>
    <w:pPr>
      <w:keepNext/>
      <w:numPr>
        <w:ilvl w:val="2"/>
        <w:numId w:val="13"/>
      </w:numPr>
      <w:spacing w:before="240" w:after="60"/>
      <w:outlineLvl w:val="2"/>
    </w:pPr>
    <w:rPr>
      <w:rFonts w:ascii="Arial" w:hAnsi="Arial" w:cs="Arial"/>
      <w:b/>
      <w:bCs/>
      <w:szCs w:val="26"/>
    </w:rPr>
  </w:style>
  <w:style w:type="paragraph" w:styleId="Heading4">
    <w:name w:val="heading 4"/>
    <w:basedOn w:val="Normal"/>
    <w:next w:val="Normal"/>
    <w:link w:val="Heading4Char"/>
    <w:semiHidden/>
    <w:unhideWhenUsed/>
    <w:qFormat/>
    <w:rsid w:val="00FD2A02"/>
    <w:pPr>
      <w:keepNext/>
      <w:numPr>
        <w:ilvl w:val="3"/>
        <w:numId w:val="13"/>
      </w:numPr>
      <w:spacing w:before="240" w:after="60"/>
      <w:outlineLvl w:val="3"/>
    </w:pPr>
    <w:rPr>
      <w:b/>
      <w:bCs/>
      <w:sz w:val="28"/>
      <w:szCs w:val="28"/>
    </w:rPr>
  </w:style>
  <w:style w:type="paragraph" w:styleId="Heading5">
    <w:name w:val="heading 5"/>
    <w:basedOn w:val="Normal"/>
    <w:next w:val="Normal"/>
    <w:link w:val="Heading5Char"/>
    <w:semiHidden/>
    <w:unhideWhenUsed/>
    <w:qFormat/>
    <w:rsid w:val="00FD2A02"/>
    <w:pPr>
      <w:numPr>
        <w:ilvl w:val="4"/>
        <w:numId w:val="13"/>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FD2A02"/>
    <w:pPr>
      <w:numPr>
        <w:ilvl w:val="5"/>
        <w:numId w:val="13"/>
      </w:numPr>
      <w:spacing w:before="240" w:after="60"/>
      <w:outlineLvl w:val="5"/>
    </w:pPr>
    <w:rPr>
      <w:b/>
      <w:bCs/>
      <w:sz w:val="22"/>
      <w:szCs w:val="22"/>
    </w:rPr>
  </w:style>
  <w:style w:type="paragraph" w:styleId="Heading7">
    <w:name w:val="heading 7"/>
    <w:basedOn w:val="Normal"/>
    <w:next w:val="Normal"/>
    <w:link w:val="Heading7Char"/>
    <w:semiHidden/>
    <w:unhideWhenUsed/>
    <w:qFormat/>
    <w:rsid w:val="00FD2A02"/>
    <w:pPr>
      <w:numPr>
        <w:ilvl w:val="6"/>
        <w:numId w:val="13"/>
      </w:numPr>
      <w:spacing w:before="240" w:after="60"/>
      <w:outlineLvl w:val="6"/>
    </w:pPr>
  </w:style>
  <w:style w:type="paragraph" w:styleId="Heading8">
    <w:name w:val="heading 8"/>
    <w:basedOn w:val="Normal"/>
    <w:next w:val="Normal"/>
    <w:link w:val="Heading8Char"/>
    <w:semiHidden/>
    <w:unhideWhenUsed/>
    <w:qFormat/>
    <w:rsid w:val="00FD2A02"/>
    <w:pPr>
      <w:numPr>
        <w:ilvl w:val="7"/>
        <w:numId w:val="13"/>
      </w:numPr>
      <w:spacing w:before="240" w:after="60"/>
      <w:outlineLvl w:val="7"/>
    </w:pPr>
    <w:rPr>
      <w:i/>
      <w:iCs/>
    </w:rPr>
  </w:style>
  <w:style w:type="paragraph" w:styleId="Heading9">
    <w:name w:val="heading 9"/>
    <w:basedOn w:val="Normal"/>
    <w:next w:val="Normal"/>
    <w:link w:val="Heading9Char"/>
    <w:semiHidden/>
    <w:unhideWhenUsed/>
    <w:qFormat/>
    <w:rsid w:val="00FD2A02"/>
    <w:pPr>
      <w:numPr>
        <w:ilvl w:val="8"/>
        <w:numId w:val="1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2DBB"/>
    <w:pPr>
      <w:tabs>
        <w:tab w:val="center" w:pos="4153"/>
        <w:tab w:val="right" w:pos="8306"/>
      </w:tabs>
    </w:pPr>
  </w:style>
  <w:style w:type="paragraph" w:styleId="Footer">
    <w:name w:val="footer"/>
    <w:basedOn w:val="Normal"/>
    <w:link w:val="FooterChar"/>
    <w:rsid w:val="005C2DBB"/>
    <w:pPr>
      <w:tabs>
        <w:tab w:val="center" w:pos="4153"/>
        <w:tab w:val="right" w:pos="8306"/>
      </w:tabs>
    </w:pPr>
  </w:style>
  <w:style w:type="paragraph" w:customStyle="1" w:styleId="DocumentTitle">
    <w:name w:val="Document Title"/>
    <w:basedOn w:val="Normal"/>
    <w:rsid w:val="00D5562E"/>
    <w:pPr>
      <w:jc w:val="both"/>
    </w:pPr>
    <w:rPr>
      <w:rFonts w:ascii="Arial" w:hAnsi="Arial"/>
      <w:b/>
      <w:sz w:val="36"/>
      <w:szCs w:val="32"/>
      <w:lang w:val="en-AU" w:eastAsia="en-AU"/>
    </w:rPr>
  </w:style>
  <w:style w:type="paragraph" w:styleId="TOC1">
    <w:name w:val="toc 1"/>
    <w:basedOn w:val="Normal"/>
    <w:next w:val="Normal"/>
    <w:autoRedefine/>
    <w:uiPriority w:val="39"/>
    <w:rsid w:val="00875F0C"/>
    <w:pPr>
      <w:spacing w:after="100"/>
    </w:pPr>
    <w:rPr>
      <w:rFonts w:ascii="Arial" w:hAnsi="Arial"/>
    </w:rPr>
  </w:style>
  <w:style w:type="character" w:styleId="Hyperlink">
    <w:name w:val="Hyperlink"/>
    <w:rsid w:val="00D5562E"/>
    <w:rPr>
      <w:color w:val="0000FF"/>
      <w:u w:val="single"/>
    </w:rPr>
  </w:style>
  <w:style w:type="paragraph" w:styleId="BalloonText">
    <w:name w:val="Balloon Text"/>
    <w:basedOn w:val="Normal"/>
    <w:link w:val="BalloonTextChar"/>
    <w:rsid w:val="00FC56D1"/>
    <w:rPr>
      <w:rFonts w:ascii="Tahoma" w:hAnsi="Tahoma" w:cs="Tahoma"/>
      <w:sz w:val="16"/>
      <w:szCs w:val="16"/>
    </w:rPr>
  </w:style>
  <w:style w:type="character" w:customStyle="1" w:styleId="BalloonTextChar">
    <w:name w:val="Balloon Text Char"/>
    <w:link w:val="BalloonText"/>
    <w:rsid w:val="00FC56D1"/>
    <w:rPr>
      <w:rFonts w:ascii="Tahoma" w:hAnsi="Tahoma" w:cs="Tahoma"/>
      <w:sz w:val="16"/>
      <w:szCs w:val="16"/>
    </w:rPr>
  </w:style>
  <w:style w:type="character" w:customStyle="1" w:styleId="Heading1Char">
    <w:name w:val="Heading 1 Char"/>
    <w:link w:val="Heading1"/>
    <w:rsid w:val="000273A4"/>
    <w:rPr>
      <w:rFonts w:ascii="Arial" w:hAnsi="Arial" w:cs="Arial"/>
      <w:b/>
      <w:bCs/>
      <w:kern w:val="32"/>
      <w:sz w:val="24"/>
      <w:szCs w:val="32"/>
    </w:rPr>
  </w:style>
  <w:style w:type="character" w:customStyle="1" w:styleId="Heading2Char">
    <w:name w:val="Heading 2 Char"/>
    <w:link w:val="Heading2"/>
    <w:rsid w:val="000273A4"/>
    <w:rPr>
      <w:rFonts w:ascii="Arial" w:hAnsi="Arial" w:cs="Arial"/>
      <w:b/>
      <w:bCs/>
      <w:iCs/>
      <w:sz w:val="24"/>
      <w:szCs w:val="28"/>
    </w:rPr>
  </w:style>
  <w:style w:type="character" w:customStyle="1" w:styleId="Heading3Char">
    <w:name w:val="Heading 3 Char"/>
    <w:link w:val="Heading3"/>
    <w:rsid w:val="000273A4"/>
    <w:rPr>
      <w:rFonts w:ascii="Arial" w:hAnsi="Arial" w:cs="Arial"/>
      <w:b/>
      <w:bCs/>
      <w:sz w:val="24"/>
      <w:szCs w:val="26"/>
    </w:rPr>
  </w:style>
  <w:style w:type="character" w:customStyle="1" w:styleId="Heading4Char">
    <w:name w:val="Heading 4 Char"/>
    <w:link w:val="Heading4"/>
    <w:semiHidden/>
    <w:rsid w:val="00FD2A02"/>
    <w:rPr>
      <w:b/>
      <w:bCs/>
      <w:sz w:val="28"/>
      <w:szCs w:val="28"/>
    </w:rPr>
  </w:style>
  <w:style w:type="character" w:customStyle="1" w:styleId="Heading5Char">
    <w:name w:val="Heading 5 Char"/>
    <w:link w:val="Heading5"/>
    <w:semiHidden/>
    <w:rsid w:val="00FD2A02"/>
    <w:rPr>
      <w:b/>
      <w:bCs/>
      <w:i/>
      <w:iCs/>
      <w:sz w:val="26"/>
      <w:szCs w:val="26"/>
    </w:rPr>
  </w:style>
  <w:style w:type="character" w:customStyle="1" w:styleId="Heading6Char">
    <w:name w:val="Heading 6 Char"/>
    <w:link w:val="Heading6"/>
    <w:semiHidden/>
    <w:rsid w:val="00FD2A02"/>
    <w:rPr>
      <w:b/>
      <w:bCs/>
      <w:sz w:val="22"/>
      <w:szCs w:val="22"/>
    </w:rPr>
  </w:style>
  <w:style w:type="character" w:customStyle="1" w:styleId="Heading7Char">
    <w:name w:val="Heading 7 Char"/>
    <w:link w:val="Heading7"/>
    <w:semiHidden/>
    <w:rsid w:val="00FD2A02"/>
    <w:rPr>
      <w:sz w:val="24"/>
      <w:szCs w:val="24"/>
    </w:rPr>
  </w:style>
  <w:style w:type="character" w:customStyle="1" w:styleId="Heading8Char">
    <w:name w:val="Heading 8 Char"/>
    <w:link w:val="Heading8"/>
    <w:semiHidden/>
    <w:rsid w:val="00FD2A02"/>
    <w:rPr>
      <w:i/>
      <w:iCs/>
      <w:sz w:val="24"/>
      <w:szCs w:val="24"/>
    </w:rPr>
  </w:style>
  <w:style w:type="character" w:customStyle="1" w:styleId="Heading9Char">
    <w:name w:val="Heading 9 Char"/>
    <w:link w:val="Heading9"/>
    <w:semiHidden/>
    <w:rsid w:val="00FD2A02"/>
    <w:rPr>
      <w:rFonts w:ascii="Arial" w:hAnsi="Arial" w:cs="Arial"/>
      <w:sz w:val="22"/>
      <w:szCs w:val="22"/>
    </w:rPr>
  </w:style>
  <w:style w:type="table" w:styleId="TableGrid">
    <w:name w:val="Table Grid"/>
    <w:basedOn w:val="TableNormal"/>
    <w:rsid w:val="000D1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6B51A6"/>
    <w:rPr>
      <w:sz w:val="24"/>
      <w:szCs w:val="24"/>
    </w:rPr>
  </w:style>
  <w:style w:type="paragraph" w:styleId="TOCHeading">
    <w:name w:val="TOC Heading"/>
    <w:basedOn w:val="Heading1"/>
    <w:next w:val="Normal"/>
    <w:uiPriority w:val="39"/>
    <w:semiHidden/>
    <w:unhideWhenUsed/>
    <w:qFormat/>
    <w:rsid w:val="006B51A6"/>
    <w:pPr>
      <w:keepLines/>
      <w:numPr>
        <w:numId w:val="0"/>
      </w:numPr>
      <w:spacing w:before="480" w:after="0" w:line="276" w:lineRule="auto"/>
      <w:outlineLvl w:val="9"/>
    </w:pPr>
    <w:rPr>
      <w:rFonts w:ascii="Cambria" w:eastAsia="MS Gothic" w:hAnsi="Cambria" w:cs="Times New Roman"/>
      <w:color w:val="365F91"/>
      <w:kern w:val="0"/>
      <w:sz w:val="28"/>
      <w:szCs w:val="28"/>
      <w:lang w:val="en-US" w:eastAsia="ja-JP"/>
    </w:rPr>
  </w:style>
  <w:style w:type="character" w:styleId="Strong">
    <w:name w:val="Strong"/>
    <w:qFormat/>
    <w:rsid w:val="006B51A6"/>
    <w:rPr>
      <w:b/>
      <w:bCs/>
    </w:rPr>
  </w:style>
  <w:style w:type="paragraph" w:styleId="Subtitle">
    <w:name w:val="Subtitle"/>
    <w:basedOn w:val="Normal"/>
    <w:next w:val="Normal"/>
    <w:link w:val="SubtitleChar"/>
    <w:qFormat/>
    <w:rsid w:val="006B51A6"/>
    <w:pPr>
      <w:spacing w:after="60"/>
      <w:jc w:val="center"/>
      <w:outlineLvl w:val="1"/>
    </w:pPr>
    <w:rPr>
      <w:rFonts w:ascii="Cambria" w:hAnsi="Cambria"/>
    </w:rPr>
  </w:style>
  <w:style w:type="character" w:customStyle="1" w:styleId="SubtitleChar">
    <w:name w:val="Subtitle Char"/>
    <w:link w:val="Subtitle"/>
    <w:rsid w:val="006B51A6"/>
    <w:rPr>
      <w:rFonts w:ascii="Cambria" w:eastAsia="Times New Roman" w:hAnsi="Cambria" w:cs="Times New Roman"/>
      <w:sz w:val="24"/>
      <w:szCs w:val="24"/>
    </w:rPr>
  </w:style>
  <w:style w:type="paragraph" w:styleId="Title">
    <w:name w:val="Title"/>
    <w:basedOn w:val="Normal"/>
    <w:next w:val="Normal"/>
    <w:link w:val="TitleChar"/>
    <w:qFormat/>
    <w:rsid w:val="006B51A6"/>
    <w:pPr>
      <w:spacing w:before="240" w:after="60"/>
      <w:jc w:val="center"/>
      <w:outlineLvl w:val="0"/>
    </w:pPr>
    <w:rPr>
      <w:rFonts w:ascii="Cambria" w:hAnsi="Cambria"/>
      <w:b/>
      <w:bCs/>
      <w:kern w:val="28"/>
      <w:sz w:val="32"/>
      <w:szCs w:val="32"/>
    </w:rPr>
  </w:style>
  <w:style w:type="character" w:customStyle="1" w:styleId="TitleChar">
    <w:name w:val="Title Char"/>
    <w:link w:val="Title"/>
    <w:rsid w:val="006B51A6"/>
    <w:rPr>
      <w:rFonts w:ascii="Cambria" w:eastAsia="Times New Roman" w:hAnsi="Cambria" w:cs="Times New Roman"/>
      <w:b/>
      <w:bCs/>
      <w:kern w:val="28"/>
      <w:sz w:val="32"/>
      <w:szCs w:val="32"/>
    </w:rPr>
  </w:style>
  <w:style w:type="paragraph" w:styleId="TOC2">
    <w:name w:val="toc 2"/>
    <w:basedOn w:val="Normal"/>
    <w:next w:val="Normal"/>
    <w:autoRedefine/>
    <w:uiPriority w:val="39"/>
    <w:rsid w:val="00AE66AA"/>
    <w:pPr>
      <w:spacing w:after="100"/>
      <w:ind w:left="240"/>
    </w:pPr>
    <w:rPr>
      <w:rFonts w:ascii="Arial" w:hAnsi="Arial"/>
    </w:rPr>
  </w:style>
  <w:style w:type="paragraph" w:styleId="TOC3">
    <w:name w:val="toc 3"/>
    <w:basedOn w:val="Normal"/>
    <w:next w:val="Normal"/>
    <w:autoRedefine/>
    <w:uiPriority w:val="39"/>
    <w:rsid w:val="00AE66AA"/>
    <w:pPr>
      <w:spacing w:after="100"/>
      <w:ind w:left="480"/>
    </w:pPr>
    <w:rPr>
      <w:rFonts w:ascii="Arial" w:hAnsi="Arial"/>
    </w:rPr>
  </w:style>
  <w:style w:type="paragraph" w:styleId="ListParagraph">
    <w:name w:val="List Paragraph"/>
    <w:basedOn w:val="Normal"/>
    <w:uiPriority w:val="34"/>
    <w:qFormat/>
    <w:rsid w:val="002E6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29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wtag.org/code-of-practice/" TargetMode="External"/><Relationship Id="rId18" Type="http://schemas.openxmlformats.org/officeDocument/2006/relationships/hyperlink" Target="https://www.legislation.gov.uk/uksi/1999/3242/contents" TargetMode="External"/><Relationship Id="rId3" Type="http://schemas.openxmlformats.org/officeDocument/2006/relationships/customXml" Target="../customXml/item3.xml"/><Relationship Id="rId21" Type="http://schemas.openxmlformats.org/officeDocument/2006/relationships/hyperlink" Target="https://www.pwtag.org/download/pwtag-code-of-practice/?wpdmdl=2378&amp;refresh=61483edc46a791632124636" TargetMode="External"/><Relationship Id="rId7" Type="http://schemas.openxmlformats.org/officeDocument/2006/relationships/settings" Target="settings.xml"/><Relationship Id="rId12" Type="http://schemas.openxmlformats.org/officeDocument/2006/relationships/hyperlink" Target="https://www.hse.gov.uk/pubns/books/hsg179.htm" TargetMode="External"/><Relationship Id="rId17" Type="http://schemas.openxmlformats.org/officeDocument/2006/relationships/hyperlink" Target="https://www.legislation.gov.uk/ukpga/1974/37/conte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se.gov.uk/pubns/books/hsg179.htm" TargetMode="External"/><Relationship Id="rId20" Type="http://schemas.openxmlformats.org/officeDocument/2006/relationships/hyperlink" Target="https://www.hse.gov.uk/pubns/books/hsg179.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wtag.org/technical-note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egislation.gov.uk/uksi/2002/2677/introdu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wtag.org/swimming-pool-water-book/" TargetMode="External"/><Relationship Id="rId22" Type="http://schemas.openxmlformats.org/officeDocument/2006/relationships/hyperlink" Target="https://www.pwtag.org/technical-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6C3735C425A8604A82095ACABB0FFED6" ma:contentTypeVersion="10" ma:contentTypeDescription="Create a new document." ma:contentTypeScope="" ma:versionID="33e975cfd3558d77c7b361d0fae6bb6c">
  <xsd:schema xmlns:xsd="http://www.w3.org/2001/XMLSchema" xmlns:xs="http://www.w3.org/2001/XMLSchema" xmlns:p="http://schemas.microsoft.com/office/2006/metadata/properties" xmlns:ns1="http://schemas.microsoft.com/sharepoint/v3" xmlns:ns2="752ecd1f-4185-4f2a-9830-15d3ce795b03" xmlns:ns4="ed06c8a3-8cd6-4813-bfbd-3f982531820f" xmlns:ns5="9e14bc9f-d43a-4562-9a47-6bccc43a8b23" targetNamespace="http://schemas.microsoft.com/office/2006/metadata/properties" ma:root="true" ma:fieldsID="e925253ea5e5b627c9fee0c2f6cda38c" ns1:_="" ns2:_="" ns4:_="" ns5:_="">
    <xsd:import namespace="http://schemas.microsoft.com/sharepoint/v3"/>
    <xsd:import namespace="752ecd1f-4185-4f2a-9830-15d3ce795b03"/>
    <xsd:import namespace="ed06c8a3-8cd6-4813-bfbd-3f982531820f"/>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4:Category" minOccurs="0"/>
                <xsd:element ref="ns4:RM" minOccurs="0"/>
                <xsd:element ref="ns4:HS" minOccurs="0"/>
                <xsd:element ref="ns5: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7" nillable="true" ma:displayName="File Share Flag" ma:default="0.0" ma:hidden="true" ma:internalName="_x0024_Resources_x003a_FSDLResources_x002c_VDL_FileShareFlag_x003b_" ma:readOnly="true">
      <xsd:simpleType>
        <xsd:restriction base="dms:Number"/>
      </xsd:simpleType>
    </xsd:element>
    <xsd:element name="LargeFileSize" ma:index="1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d06c8a3-8cd6-4813-bfbd-3f982531820f" elementFormDefault="qualified">
    <xsd:import namespace="http://schemas.microsoft.com/office/2006/documentManagement/types"/>
    <xsd:import namespace="http://schemas.microsoft.com/office/infopath/2007/PartnerControls"/>
    <xsd:element name="Category" ma:index="13" nillable="true" ma:displayName="Category" ma:default="H&amp;S Reports" ma:format="Dropdown" ma:internalName="Category">
      <xsd:simpleType>
        <xsd:restriction base="dms:Choice">
          <xsd:enumeration value="H&amp;S Reports"/>
          <xsd:enumeration value="H&amp;S Resources"/>
          <xsd:enumeration value="H&amp;S Meetings"/>
          <xsd:enumeration value="Publicity"/>
          <xsd:enumeration value="Schools"/>
        </xsd:restriction>
      </xsd:simpleType>
    </xsd:element>
    <xsd:element name="RM" ma:index="14" nillable="true" ma:displayName="RM" ma:default="0" ma:internalName="RM">
      <xsd:simpleType>
        <xsd:restriction base="dms:Boolean"/>
      </xsd:simpleType>
    </xsd:element>
    <xsd:element name="HS" ma:index="15" nillable="true" ma:displayName="HS" ma:default="0" ma:internalName="H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6"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EE82D-B374-4339-BF3C-195016FCE8FF}">
  <ds:schemaRefs>
    <ds:schemaRef ds:uri="http://schemas.microsoft.com/sharepoint/events"/>
  </ds:schemaRefs>
</ds:datastoreItem>
</file>

<file path=customXml/itemProps2.xml><?xml version="1.0" encoding="utf-8"?>
<ds:datastoreItem xmlns:ds="http://schemas.openxmlformats.org/officeDocument/2006/customXml" ds:itemID="{E1467B2E-5447-4556-8A20-7DE340DE7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ed06c8a3-8cd6-4813-bfbd-3f982531820f"/>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99F2D3-E2B3-4495-B044-C9A96983A0B5}">
  <ds:schemaRefs>
    <ds:schemaRef ds:uri="http://schemas.microsoft.com/sharepoint/v3/contenttype/forms"/>
  </ds:schemaRefs>
</ds:datastoreItem>
</file>

<file path=customXml/itemProps4.xml><?xml version="1.0" encoding="utf-8"?>
<ds:datastoreItem xmlns:ds="http://schemas.openxmlformats.org/officeDocument/2006/customXml" ds:itemID="{5B5207C5-7D54-439B-A1A4-E01AB55D7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14</Pages>
  <Words>3600</Words>
  <Characters>20524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GUIDE TO SWIMMING POOL MAINTENANCE</vt:lpstr>
    </vt:vector>
  </TitlesOfParts>
  <Company>c&amp;s water treatment ltd</Company>
  <LinksUpToDate>false</LinksUpToDate>
  <CharactersWithSpaces>24076</CharactersWithSpaces>
  <SharedDoc>false</SharedDoc>
  <HLinks>
    <vt:vector size="36" baseType="variant">
      <vt:variant>
        <vt:i4>2031665</vt:i4>
      </vt:variant>
      <vt:variant>
        <vt:i4>20</vt:i4>
      </vt:variant>
      <vt:variant>
        <vt:i4>0</vt:i4>
      </vt:variant>
      <vt:variant>
        <vt:i4>5</vt:i4>
      </vt:variant>
      <vt:variant>
        <vt:lpwstr/>
      </vt:variant>
      <vt:variant>
        <vt:lpwstr>_Toc222288903</vt:lpwstr>
      </vt:variant>
      <vt:variant>
        <vt:i4>2031665</vt:i4>
      </vt:variant>
      <vt:variant>
        <vt:i4>17</vt:i4>
      </vt:variant>
      <vt:variant>
        <vt:i4>0</vt:i4>
      </vt:variant>
      <vt:variant>
        <vt:i4>5</vt:i4>
      </vt:variant>
      <vt:variant>
        <vt:lpwstr/>
      </vt:variant>
      <vt:variant>
        <vt:lpwstr>_Toc222288902</vt:lpwstr>
      </vt:variant>
      <vt:variant>
        <vt:i4>2031665</vt:i4>
      </vt:variant>
      <vt:variant>
        <vt:i4>11</vt:i4>
      </vt:variant>
      <vt:variant>
        <vt:i4>0</vt:i4>
      </vt:variant>
      <vt:variant>
        <vt:i4>5</vt:i4>
      </vt:variant>
      <vt:variant>
        <vt:lpwstr/>
      </vt:variant>
      <vt:variant>
        <vt:lpwstr>_Toc222288901</vt:lpwstr>
      </vt:variant>
      <vt:variant>
        <vt:i4>1441840</vt:i4>
      </vt:variant>
      <vt:variant>
        <vt:i4>8</vt:i4>
      </vt:variant>
      <vt:variant>
        <vt:i4>0</vt:i4>
      </vt:variant>
      <vt:variant>
        <vt:i4>5</vt:i4>
      </vt:variant>
      <vt:variant>
        <vt:lpwstr/>
      </vt:variant>
      <vt:variant>
        <vt:lpwstr>_Toc222288896</vt:lpwstr>
      </vt:variant>
      <vt:variant>
        <vt:i4>1441840</vt:i4>
      </vt:variant>
      <vt:variant>
        <vt:i4>5</vt:i4>
      </vt:variant>
      <vt:variant>
        <vt:i4>0</vt:i4>
      </vt:variant>
      <vt:variant>
        <vt:i4>5</vt:i4>
      </vt:variant>
      <vt:variant>
        <vt:lpwstr/>
      </vt:variant>
      <vt:variant>
        <vt:lpwstr>_Toc222288895</vt:lpwstr>
      </vt:variant>
      <vt:variant>
        <vt:i4>1441840</vt:i4>
      </vt:variant>
      <vt:variant>
        <vt:i4>2</vt:i4>
      </vt:variant>
      <vt:variant>
        <vt:i4>0</vt:i4>
      </vt:variant>
      <vt:variant>
        <vt:i4>5</vt:i4>
      </vt:variant>
      <vt:variant>
        <vt:lpwstr/>
      </vt:variant>
      <vt:variant>
        <vt:lpwstr>_Toc222288894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SWIMMING POOL MAINTENANCE</dc:title>
  <dc:subject/>
  <dc:creator>Chris Turner</dc:creator>
  <cp:keywords/>
  <cp:lastModifiedBy>Paul V. Garner</cp:lastModifiedBy>
  <cp:revision>30</cp:revision>
  <cp:lastPrinted>2015-10-08T12:16:00Z</cp:lastPrinted>
  <dcterms:created xsi:type="dcterms:W3CDTF">2022-01-19T14:58:00Z</dcterms:created>
  <dcterms:modified xsi:type="dcterms:W3CDTF">2022-01-20T14:16:00Z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0x0101006C3735C425A8604A82095ACABB0FFED6</vt:lpwstr>
  </property>
</Properties>
</file>