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A4801" w14:textId="77777777" w:rsidR="00270179" w:rsidRDefault="00270179" w:rsidP="00270179">
      <w:pPr>
        <w:pStyle w:val="BodyText"/>
        <w:pBdr>
          <w:top w:val="single" w:sz="4" w:space="1" w:color="auto"/>
          <w:left w:val="single" w:sz="4" w:space="4" w:color="auto"/>
          <w:bottom w:val="single" w:sz="4" w:space="1" w:color="auto"/>
          <w:right w:val="single" w:sz="4" w:space="4" w:color="auto"/>
        </w:pBdr>
        <w:shd w:val="pct12" w:color="auto" w:fill="auto"/>
        <w:jc w:val="center"/>
        <w:rPr>
          <w:rFonts w:ascii="Arial" w:hAnsi="Arial" w:cs="Arial"/>
          <w:b/>
        </w:rPr>
      </w:pPr>
      <w:r>
        <w:rPr>
          <w:rFonts w:ascii="Arial" w:hAnsi="Arial" w:cs="Arial"/>
          <w:b/>
        </w:rPr>
        <w:t>FIRE PROCEDURES</w:t>
      </w:r>
    </w:p>
    <w:p w14:paraId="47AA4802" w14:textId="77777777" w:rsidR="00270179" w:rsidRDefault="00270179" w:rsidP="00270179">
      <w:pPr>
        <w:pStyle w:val="BodyText"/>
        <w:jc w:val="center"/>
        <w:rPr>
          <w:rFonts w:ascii="Arial" w:hAnsi="Arial" w:cs="Arial"/>
          <w:b/>
        </w:rPr>
      </w:pPr>
    </w:p>
    <w:p w14:paraId="47AA4803" w14:textId="77777777" w:rsidR="00270179" w:rsidRDefault="00270179" w:rsidP="00270179">
      <w:pPr>
        <w:pStyle w:val="BodyText"/>
        <w:jc w:val="center"/>
        <w:rPr>
          <w:rFonts w:ascii="Arial" w:hAnsi="Arial" w:cs="Arial"/>
          <w:b/>
        </w:rPr>
      </w:pPr>
    </w:p>
    <w:p w14:paraId="47AA4804" w14:textId="77777777" w:rsidR="00270179" w:rsidRDefault="00270179" w:rsidP="00270179">
      <w:pPr>
        <w:pStyle w:val="BodyText"/>
        <w:jc w:val="both"/>
        <w:rPr>
          <w:rFonts w:ascii="Arial" w:hAnsi="Arial" w:cs="Arial"/>
        </w:rPr>
      </w:pPr>
      <w:r>
        <w:rPr>
          <w:rFonts w:ascii="Arial" w:hAnsi="Arial" w:cs="Arial"/>
        </w:rPr>
        <w:t>In the event of fire, ……………… School recognises that the safety of individuals is a priority and shall over-ride considerations such as the salvaging of property.</w:t>
      </w:r>
    </w:p>
    <w:p w14:paraId="47AA4805" w14:textId="77777777" w:rsidR="00270179" w:rsidRDefault="00270179" w:rsidP="00270179">
      <w:pPr>
        <w:pStyle w:val="BodyText"/>
        <w:jc w:val="both"/>
        <w:rPr>
          <w:rFonts w:ascii="Arial" w:hAnsi="Arial" w:cs="Arial"/>
        </w:rPr>
      </w:pPr>
    </w:p>
    <w:p w14:paraId="47AA4806" w14:textId="77777777" w:rsidR="00270179" w:rsidRDefault="00270179" w:rsidP="00270179">
      <w:pPr>
        <w:pStyle w:val="BodyText"/>
        <w:jc w:val="both"/>
        <w:rPr>
          <w:rFonts w:ascii="Arial" w:hAnsi="Arial" w:cs="Arial"/>
        </w:rPr>
      </w:pPr>
      <w:r>
        <w:rPr>
          <w:rFonts w:ascii="Arial" w:hAnsi="Arial" w:cs="Arial"/>
        </w:rPr>
        <w:t>If a fire is discovered, the alarm must be raised immediately. This applies to any fire however small.  All employees should be familiar with the system of raising the alarm.  They should not have to approach a senior member of staff for authorisation.</w:t>
      </w:r>
    </w:p>
    <w:p w14:paraId="47AA4807" w14:textId="77777777" w:rsidR="00270179" w:rsidRDefault="00270179" w:rsidP="00270179">
      <w:pPr>
        <w:pStyle w:val="BodyText"/>
        <w:jc w:val="both"/>
        <w:rPr>
          <w:rFonts w:ascii="Arial" w:hAnsi="Arial" w:cs="Arial"/>
        </w:rPr>
      </w:pPr>
    </w:p>
    <w:p w14:paraId="47AA4808" w14:textId="77777777" w:rsidR="00270179" w:rsidRDefault="00270179" w:rsidP="00270179">
      <w:pPr>
        <w:pStyle w:val="BodyText"/>
        <w:jc w:val="both"/>
        <w:rPr>
          <w:rFonts w:ascii="Arial" w:hAnsi="Arial" w:cs="Arial"/>
        </w:rPr>
      </w:pPr>
      <w:r>
        <w:rPr>
          <w:rFonts w:ascii="Arial" w:hAnsi="Arial" w:cs="Arial"/>
        </w:rPr>
        <w:t>The Fire Service must be called immediately (specific procedures will be identified for the building concerned).</w:t>
      </w:r>
    </w:p>
    <w:p w14:paraId="47AA4809" w14:textId="77777777" w:rsidR="00270179" w:rsidRDefault="00270179" w:rsidP="00270179">
      <w:pPr>
        <w:pStyle w:val="BodyText"/>
        <w:jc w:val="both"/>
        <w:rPr>
          <w:rFonts w:ascii="Arial" w:hAnsi="Arial" w:cs="Arial"/>
        </w:rPr>
      </w:pPr>
    </w:p>
    <w:p w14:paraId="47AA480A" w14:textId="77777777" w:rsidR="00270179" w:rsidRDefault="00270179" w:rsidP="00270179">
      <w:pPr>
        <w:pStyle w:val="BodyText"/>
        <w:jc w:val="both"/>
        <w:rPr>
          <w:rFonts w:ascii="Arial" w:hAnsi="Arial" w:cs="Arial"/>
          <w:u w:val="single"/>
        </w:rPr>
      </w:pPr>
      <w:r>
        <w:rPr>
          <w:rFonts w:ascii="Arial" w:hAnsi="Arial" w:cs="Arial"/>
          <w:u w:val="single"/>
        </w:rPr>
        <w:t>Training and Instruction</w:t>
      </w:r>
    </w:p>
    <w:p w14:paraId="47AA480B" w14:textId="77777777" w:rsidR="00270179" w:rsidRDefault="00270179" w:rsidP="00270179">
      <w:pPr>
        <w:pStyle w:val="BodyText"/>
        <w:jc w:val="both"/>
        <w:rPr>
          <w:rFonts w:ascii="Arial" w:hAnsi="Arial" w:cs="Arial"/>
          <w:u w:val="single"/>
        </w:rPr>
      </w:pPr>
    </w:p>
    <w:p w14:paraId="47AA480C" w14:textId="77777777" w:rsidR="00270179" w:rsidRDefault="00270179" w:rsidP="00270179">
      <w:pPr>
        <w:pStyle w:val="BodyText"/>
        <w:jc w:val="both"/>
        <w:rPr>
          <w:rFonts w:ascii="Arial" w:hAnsi="Arial" w:cs="Arial"/>
        </w:rPr>
      </w:pPr>
      <w:r>
        <w:rPr>
          <w:rFonts w:ascii="Arial" w:hAnsi="Arial" w:cs="Arial"/>
        </w:rPr>
        <w:t>Details of nominated Fire Officers shall be displayed within the workplace and kept up to date.  The School should provide suitable and sufficient training for appointed persons to ensure that they are fully aware of their roles and responsibilities.</w:t>
      </w:r>
    </w:p>
    <w:p w14:paraId="47AA480D" w14:textId="77777777" w:rsidR="00270179" w:rsidRDefault="00270179" w:rsidP="00270179">
      <w:pPr>
        <w:pStyle w:val="BodyText"/>
        <w:jc w:val="both"/>
        <w:rPr>
          <w:rFonts w:ascii="Arial" w:hAnsi="Arial" w:cs="Arial"/>
        </w:rPr>
      </w:pPr>
    </w:p>
    <w:p w14:paraId="08C08F97" w14:textId="56A9D516" w:rsidR="00A75EB4" w:rsidRDefault="00270179" w:rsidP="00A75EB4">
      <w:pPr>
        <w:pStyle w:val="BodyText"/>
        <w:jc w:val="both"/>
        <w:rPr>
          <w:rFonts w:ascii="Arial" w:hAnsi="Arial" w:cs="Arial"/>
          <w:szCs w:val="24"/>
        </w:rPr>
      </w:pPr>
      <w:r>
        <w:rPr>
          <w:rFonts w:ascii="Arial" w:hAnsi="Arial" w:cs="Arial"/>
        </w:rPr>
        <w:lastRenderedPageBreak/>
        <w:t>All employees will receive instruction in emergency fire procedures upon induction into the workplace. In addition, employees should also receive annual training in relation to fire procedures for those buildings which they may visit as part of their work.</w:t>
      </w:r>
      <w:r w:rsidR="00A75EB4">
        <w:rPr>
          <w:rFonts w:ascii="Arial" w:hAnsi="Arial" w:cs="Arial"/>
        </w:rPr>
        <w:t xml:space="preserve"> </w:t>
      </w:r>
      <w:r w:rsidR="00A75EB4">
        <w:rPr>
          <w:rFonts w:ascii="Arial" w:hAnsi="Arial" w:cs="Arial"/>
          <w:szCs w:val="24"/>
        </w:rPr>
        <w:t>Information should include the following:</w:t>
      </w:r>
    </w:p>
    <w:p w14:paraId="4C60A1F4" w14:textId="77777777" w:rsidR="00A75EB4" w:rsidRDefault="00A75EB4" w:rsidP="00A75EB4">
      <w:pPr>
        <w:pStyle w:val="BodyText"/>
        <w:jc w:val="both"/>
        <w:rPr>
          <w:rFonts w:ascii="Arial" w:hAnsi="Arial" w:cs="Arial"/>
          <w:szCs w:val="24"/>
        </w:rPr>
      </w:pPr>
    </w:p>
    <w:p w14:paraId="5E515B1C" w14:textId="63E5EA63" w:rsidR="00A75EB4" w:rsidRDefault="00A75EB4" w:rsidP="00A75EB4">
      <w:pPr>
        <w:pStyle w:val="ListParagraph"/>
        <w:numPr>
          <w:ilvl w:val="0"/>
          <w:numId w:val="13"/>
        </w:numPr>
        <w:spacing w:after="200" w:line="276" w:lineRule="auto"/>
        <w:contextualSpacing/>
        <w:rPr>
          <w:rFonts w:ascii="Arial" w:hAnsi="Arial" w:cs="Arial"/>
          <w:sz w:val="24"/>
          <w:szCs w:val="24"/>
        </w:rPr>
      </w:pPr>
      <w:r>
        <w:rPr>
          <w:rFonts w:ascii="Arial" w:hAnsi="Arial" w:cs="Arial"/>
          <w:sz w:val="24"/>
          <w:szCs w:val="24"/>
        </w:rPr>
        <w:t>Fire detection</w:t>
      </w:r>
      <w:r w:rsidR="0067330E">
        <w:rPr>
          <w:rFonts w:ascii="Arial" w:hAnsi="Arial" w:cs="Arial"/>
          <w:sz w:val="24"/>
          <w:szCs w:val="24"/>
        </w:rPr>
        <w:t>/prevention</w:t>
      </w:r>
      <w:r>
        <w:rPr>
          <w:rFonts w:ascii="Arial" w:hAnsi="Arial" w:cs="Arial"/>
          <w:sz w:val="24"/>
          <w:szCs w:val="24"/>
        </w:rPr>
        <w:t xml:space="preserve"> systems – how they operate and what action to take;</w:t>
      </w:r>
    </w:p>
    <w:p w14:paraId="04DEAF2A" w14:textId="77777777" w:rsidR="00A75EB4" w:rsidRDefault="00A75EB4" w:rsidP="00A75EB4">
      <w:pPr>
        <w:pStyle w:val="ListParagraph"/>
        <w:spacing w:after="200" w:line="276" w:lineRule="auto"/>
        <w:contextualSpacing/>
        <w:rPr>
          <w:rFonts w:ascii="Arial" w:hAnsi="Arial" w:cs="Arial"/>
          <w:sz w:val="24"/>
          <w:szCs w:val="24"/>
        </w:rPr>
      </w:pPr>
    </w:p>
    <w:p w14:paraId="72213768" w14:textId="2A0EC8B8" w:rsidR="00A75EB4" w:rsidRDefault="00A75EB4" w:rsidP="00A75EB4">
      <w:pPr>
        <w:pStyle w:val="ListParagraph"/>
        <w:numPr>
          <w:ilvl w:val="0"/>
          <w:numId w:val="14"/>
        </w:numPr>
        <w:spacing w:after="200" w:line="276" w:lineRule="auto"/>
        <w:contextualSpacing/>
        <w:rPr>
          <w:rFonts w:ascii="Arial" w:hAnsi="Arial" w:cs="Arial"/>
          <w:sz w:val="24"/>
          <w:szCs w:val="24"/>
        </w:rPr>
      </w:pPr>
      <w:r w:rsidRPr="00A75EB4">
        <w:rPr>
          <w:rFonts w:ascii="Arial" w:hAnsi="Arial" w:cs="Arial"/>
          <w:sz w:val="24"/>
          <w:szCs w:val="24"/>
        </w:rPr>
        <w:t>Automatic smoke/heat detectors. In the event of a fire, the detectors are activated. These are linked to the Fire Alarm which will in turn activate the fire alarm, giving the signal to all staff to evacuate the building</w:t>
      </w:r>
    </w:p>
    <w:p w14:paraId="065DCF5E" w14:textId="57E8FA73" w:rsidR="0067330E" w:rsidRDefault="0067330E" w:rsidP="00A75EB4">
      <w:pPr>
        <w:pStyle w:val="ListParagraph"/>
        <w:numPr>
          <w:ilvl w:val="0"/>
          <w:numId w:val="14"/>
        </w:numPr>
        <w:spacing w:after="200" w:line="276" w:lineRule="auto"/>
        <w:contextualSpacing/>
        <w:rPr>
          <w:rFonts w:ascii="Arial" w:hAnsi="Arial" w:cs="Arial"/>
          <w:sz w:val="24"/>
          <w:szCs w:val="24"/>
        </w:rPr>
      </w:pPr>
      <w:r>
        <w:rPr>
          <w:rFonts w:ascii="Arial" w:hAnsi="Arial" w:cs="Arial"/>
          <w:sz w:val="24"/>
          <w:szCs w:val="24"/>
        </w:rPr>
        <w:t>Function and protection provided by internal and external fire doors</w:t>
      </w:r>
    </w:p>
    <w:p w14:paraId="6DF2A12B" w14:textId="77777777" w:rsidR="00A75EB4" w:rsidRPr="00A75EB4" w:rsidRDefault="00A75EB4" w:rsidP="00A75EB4">
      <w:pPr>
        <w:pStyle w:val="ListParagraph"/>
        <w:spacing w:after="200" w:line="276" w:lineRule="auto"/>
        <w:ind w:left="1440"/>
        <w:contextualSpacing/>
        <w:rPr>
          <w:rFonts w:ascii="Arial" w:hAnsi="Arial" w:cs="Arial"/>
          <w:sz w:val="24"/>
          <w:szCs w:val="24"/>
        </w:rPr>
      </w:pPr>
    </w:p>
    <w:p w14:paraId="7F5782BE" w14:textId="13217E0C" w:rsidR="00A75EB4" w:rsidRDefault="00A75EB4" w:rsidP="00A75EB4">
      <w:pPr>
        <w:pStyle w:val="ListParagraph"/>
        <w:numPr>
          <w:ilvl w:val="0"/>
          <w:numId w:val="13"/>
        </w:numPr>
        <w:spacing w:after="200" w:line="276" w:lineRule="auto"/>
        <w:contextualSpacing/>
        <w:rPr>
          <w:rFonts w:ascii="Arial" w:hAnsi="Arial" w:cs="Arial"/>
          <w:sz w:val="24"/>
          <w:szCs w:val="24"/>
        </w:rPr>
      </w:pPr>
      <w:r>
        <w:rPr>
          <w:rFonts w:ascii="Arial" w:hAnsi="Arial" w:cs="Arial"/>
          <w:sz w:val="24"/>
          <w:szCs w:val="24"/>
        </w:rPr>
        <w:t>Location of Fire Alarm Call Points;</w:t>
      </w:r>
    </w:p>
    <w:p w14:paraId="101DD055" w14:textId="77777777" w:rsidR="00A75EB4" w:rsidRDefault="00A75EB4" w:rsidP="00A75EB4">
      <w:pPr>
        <w:pStyle w:val="ListParagraph"/>
        <w:spacing w:after="200" w:line="276" w:lineRule="auto"/>
        <w:contextualSpacing/>
        <w:rPr>
          <w:rFonts w:ascii="Arial" w:hAnsi="Arial" w:cs="Arial"/>
          <w:sz w:val="24"/>
          <w:szCs w:val="24"/>
        </w:rPr>
      </w:pPr>
    </w:p>
    <w:p w14:paraId="5B3FBDDD" w14:textId="324206E2" w:rsidR="00A75EB4" w:rsidRPr="00A75EB4" w:rsidRDefault="00A75EB4" w:rsidP="00A75EB4">
      <w:pPr>
        <w:pStyle w:val="ListParagraph"/>
        <w:numPr>
          <w:ilvl w:val="0"/>
          <w:numId w:val="14"/>
        </w:numPr>
        <w:spacing w:after="200" w:line="276" w:lineRule="auto"/>
        <w:contextualSpacing/>
        <w:rPr>
          <w:rFonts w:ascii="Arial" w:hAnsi="Arial" w:cs="Arial"/>
          <w:sz w:val="24"/>
          <w:szCs w:val="24"/>
        </w:rPr>
      </w:pPr>
      <w:r w:rsidRPr="00A75EB4">
        <w:rPr>
          <w:rFonts w:ascii="Arial" w:hAnsi="Arial" w:cs="Arial"/>
          <w:sz w:val="24"/>
          <w:szCs w:val="24"/>
        </w:rPr>
        <w:t>Identify at least two fire alarm call points in the workplace</w:t>
      </w:r>
    </w:p>
    <w:p w14:paraId="3763B774" w14:textId="143712AA" w:rsidR="00A75EB4" w:rsidRPr="00A75EB4" w:rsidRDefault="00A75EB4" w:rsidP="00A75EB4">
      <w:pPr>
        <w:pStyle w:val="ListParagraph"/>
        <w:numPr>
          <w:ilvl w:val="0"/>
          <w:numId w:val="14"/>
        </w:numPr>
        <w:spacing w:after="200" w:line="276" w:lineRule="auto"/>
        <w:contextualSpacing/>
        <w:rPr>
          <w:rFonts w:ascii="Arial" w:hAnsi="Arial" w:cs="Arial"/>
          <w:sz w:val="24"/>
          <w:szCs w:val="24"/>
        </w:rPr>
      </w:pPr>
      <w:r w:rsidRPr="00A75EB4">
        <w:rPr>
          <w:rFonts w:ascii="Arial" w:hAnsi="Arial" w:cs="Arial"/>
          <w:sz w:val="24"/>
          <w:szCs w:val="24"/>
        </w:rPr>
        <w:lastRenderedPageBreak/>
        <w:t>Employees must familiarise themselves with location of fire alarm call points as they move around the building e</w:t>
      </w:r>
      <w:r>
        <w:rPr>
          <w:rFonts w:ascii="Arial" w:hAnsi="Arial" w:cs="Arial"/>
          <w:sz w:val="24"/>
          <w:szCs w:val="24"/>
        </w:rPr>
        <w:t>.</w:t>
      </w:r>
      <w:r w:rsidRPr="00A75EB4">
        <w:rPr>
          <w:rFonts w:ascii="Arial" w:hAnsi="Arial" w:cs="Arial"/>
          <w:sz w:val="24"/>
          <w:szCs w:val="24"/>
        </w:rPr>
        <w:t xml:space="preserve">g. </w:t>
      </w:r>
      <w:r>
        <w:rPr>
          <w:rFonts w:ascii="Arial" w:hAnsi="Arial" w:cs="Arial"/>
          <w:sz w:val="24"/>
          <w:szCs w:val="24"/>
        </w:rPr>
        <w:t>t</w:t>
      </w:r>
      <w:r w:rsidRPr="00A75EB4">
        <w:rPr>
          <w:rFonts w:ascii="Arial" w:hAnsi="Arial" w:cs="Arial"/>
          <w:sz w:val="24"/>
          <w:szCs w:val="24"/>
        </w:rPr>
        <w:t>oilets, canteen, meeting rooms</w:t>
      </w:r>
    </w:p>
    <w:p w14:paraId="0781B3C3" w14:textId="77777777" w:rsidR="00A75EB4" w:rsidRPr="00A75EB4" w:rsidRDefault="00A75EB4" w:rsidP="00A75EB4">
      <w:pPr>
        <w:pStyle w:val="ListParagraph"/>
        <w:numPr>
          <w:ilvl w:val="0"/>
          <w:numId w:val="14"/>
        </w:numPr>
        <w:spacing w:after="200" w:line="276" w:lineRule="auto"/>
        <w:contextualSpacing/>
        <w:rPr>
          <w:rFonts w:ascii="Arial" w:hAnsi="Arial" w:cs="Arial"/>
          <w:sz w:val="24"/>
          <w:szCs w:val="24"/>
        </w:rPr>
      </w:pPr>
      <w:r w:rsidRPr="00A75EB4">
        <w:rPr>
          <w:rFonts w:ascii="Arial" w:hAnsi="Arial" w:cs="Arial"/>
          <w:sz w:val="24"/>
          <w:szCs w:val="24"/>
        </w:rPr>
        <w:t>Give details of when fire alarm is tested, day, time, sound etc.</w:t>
      </w:r>
    </w:p>
    <w:p w14:paraId="62CDFAF5" w14:textId="77777777" w:rsidR="00A75EB4" w:rsidRDefault="00A75EB4" w:rsidP="00A75EB4">
      <w:pPr>
        <w:pStyle w:val="ListParagraph"/>
        <w:spacing w:after="200" w:line="276" w:lineRule="auto"/>
        <w:ind w:left="1440"/>
        <w:contextualSpacing/>
        <w:rPr>
          <w:rFonts w:ascii="Arial" w:hAnsi="Arial" w:cs="Arial"/>
          <w:i/>
          <w:sz w:val="24"/>
          <w:szCs w:val="24"/>
        </w:rPr>
      </w:pPr>
    </w:p>
    <w:p w14:paraId="15D9F26B" w14:textId="77777777" w:rsidR="00A75EB4" w:rsidRDefault="00A75EB4" w:rsidP="00A75EB4">
      <w:pPr>
        <w:pStyle w:val="ListParagraph"/>
        <w:numPr>
          <w:ilvl w:val="0"/>
          <w:numId w:val="13"/>
        </w:numPr>
        <w:spacing w:after="200" w:line="276" w:lineRule="auto"/>
        <w:contextualSpacing/>
        <w:rPr>
          <w:rFonts w:ascii="Arial" w:hAnsi="Arial" w:cs="Arial"/>
          <w:sz w:val="24"/>
          <w:szCs w:val="24"/>
        </w:rPr>
      </w:pPr>
      <w:r>
        <w:rPr>
          <w:rFonts w:ascii="Arial" w:hAnsi="Arial" w:cs="Arial"/>
          <w:sz w:val="24"/>
          <w:szCs w:val="24"/>
        </w:rPr>
        <w:t>Emergency evacuation routes</w:t>
      </w:r>
    </w:p>
    <w:p w14:paraId="1A6C4BFD" w14:textId="77777777" w:rsidR="00A75EB4" w:rsidRDefault="00A75EB4" w:rsidP="00A75EB4">
      <w:pPr>
        <w:pStyle w:val="ListParagraph"/>
        <w:spacing w:after="200" w:line="276" w:lineRule="auto"/>
        <w:contextualSpacing/>
        <w:rPr>
          <w:rFonts w:ascii="Arial" w:hAnsi="Arial" w:cs="Arial"/>
          <w:sz w:val="24"/>
          <w:szCs w:val="24"/>
        </w:rPr>
      </w:pPr>
    </w:p>
    <w:p w14:paraId="6535BDA6" w14:textId="1FD3B2BD" w:rsidR="00A75EB4" w:rsidRPr="00A75EB4" w:rsidRDefault="00A75EB4" w:rsidP="00A75EB4">
      <w:pPr>
        <w:pStyle w:val="ListParagraph"/>
        <w:numPr>
          <w:ilvl w:val="0"/>
          <w:numId w:val="15"/>
        </w:numPr>
        <w:spacing w:after="200" w:line="276" w:lineRule="auto"/>
        <w:contextualSpacing/>
        <w:rPr>
          <w:rFonts w:ascii="Arial" w:hAnsi="Arial" w:cs="Arial"/>
          <w:sz w:val="24"/>
          <w:szCs w:val="24"/>
        </w:rPr>
      </w:pPr>
      <w:r w:rsidRPr="00A75EB4">
        <w:rPr>
          <w:rFonts w:ascii="Arial" w:hAnsi="Arial" w:cs="Arial"/>
          <w:sz w:val="24"/>
          <w:szCs w:val="24"/>
        </w:rPr>
        <w:t>Identify at least two means of escape from the workplace</w:t>
      </w:r>
    </w:p>
    <w:p w14:paraId="59B96DC8" w14:textId="177CD23B" w:rsidR="00A75EB4" w:rsidRPr="00A75EB4" w:rsidRDefault="00A75EB4" w:rsidP="00A75EB4">
      <w:pPr>
        <w:pStyle w:val="ListParagraph"/>
        <w:numPr>
          <w:ilvl w:val="0"/>
          <w:numId w:val="15"/>
        </w:numPr>
        <w:spacing w:after="200" w:line="276" w:lineRule="auto"/>
        <w:contextualSpacing/>
        <w:rPr>
          <w:rFonts w:ascii="Arial" w:hAnsi="Arial" w:cs="Arial"/>
          <w:sz w:val="24"/>
          <w:szCs w:val="24"/>
        </w:rPr>
      </w:pPr>
      <w:r w:rsidRPr="00A75EB4">
        <w:rPr>
          <w:rFonts w:ascii="Arial" w:hAnsi="Arial" w:cs="Arial"/>
          <w:sz w:val="24"/>
          <w:szCs w:val="24"/>
        </w:rPr>
        <w:t>Employees must familiarise themselves with location means of escape as they move around the building e</w:t>
      </w:r>
      <w:r>
        <w:rPr>
          <w:rFonts w:ascii="Arial" w:hAnsi="Arial" w:cs="Arial"/>
          <w:sz w:val="24"/>
          <w:szCs w:val="24"/>
        </w:rPr>
        <w:t>.</w:t>
      </w:r>
      <w:r w:rsidRPr="00A75EB4">
        <w:rPr>
          <w:rFonts w:ascii="Arial" w:hAnsi="Arial" w:cs="Arial"/>
          <w:sz w:val="24"/>
          <w:szCs w:val="24"/>
        </w:rPr>
        <w:t xml:space="preserve">g. </w:t>
      </w:r>
      <w:r>
        <w:rPr>
          <w:rFonts w:ascii="Arial" w:hAnsi="Arial" w:cs="Arial"/>
          <w:sz w:val="24"/>
          <w:szCs w:val="24"/>
        </w:rPr>
        <w:t>t</w:t>
      </w:r>
      <w:r w:rsidRPr="00A75EB4">
        <w:rPr>
          <w:rFonts w:ascii="Arial" w:hAnsi="Arial" w:cs="Arial"/>
          <w:sz w:val="24"/>
          <w:szCs w:val="24"/>
        </w:rPr>
        <w:t>oilets, canteen, meeting rooms</w:t>
      </w:r>
    </w:p>
    <w:p w14:paraId="39B581C0" w14:textId="1DBCF93E" w:rsidR="00A75EB4" w:rsidRDefault="00A75EB4" w:rsidP="00A75EB4">
      <w:pPr>
        <w:pStyle w:val="ListParagraph"/>
        <w:numPr>
          <w:ilvl w:val="0"/>
          <w:numId w:val="15"/>
        </w:numPr>
        <w:spacing w:after="200" w:line="276" w:lineRule="auto"/>
        <w:contextualSpacing/>
        <w:rPr>
          <w:rFonts w:ascii="Arial" w:hAnsi="Arial" w:cs="Arial"/>
          <w:sz w:val="24"/>
          <w:szCs w:val="24"/>
        </w:rPr>
      </w:pPr>
      <w:r w:rsidRPr="00A75EB4">
        <w:rPr>
          <w:rFonts w:ascii="Arial" w:hAnsi="Arial" w:cs="Arial"/>
          <w:sz w:val="24"/>
          <w:szCs w:val="24"/>
        </w:rPr>
        <w:t>Staff to be instructed on how to operate all doors fitted with an over-ride system (break glass green coloured boxes located at the side of door</w:t>
      </w:r>
      <w:r>
        <w:rPr>
          <w:rFonts w:ascii="Arial" w:hAnsi="Arial" w:cs="Arial"/>
          <w:sz w:val="24"/>
          <w:szCs w:val="24"/>
        </w:rPr>
        <w:t xml:space="preserve"> and/or fire alarm call point)</w:t>
      </w:r>
    </w:p>
    <w:p w14:paraId="3B02A27A" w14:textId="6745B342" w:rsidR="00D70D31" w:rsidRDefault="00D70D31" w:rsidP="00D70D31">
      <w:pPr>
        <w:pStyle w:val="ListParagraph"/>
        <w:numPr>
          <w:ilvl w:val="0"/>
          <w:numId w:val="13"/>
        </w:numPr>
        <w:rPr>
          <w:rFonts w:ascii="Arial" w:hAnsi="Arial" w:cs="Arial"/>
          <w:sz w:val="24"/>
          <w:szCs w:val="24"/>
        </w:rPr>
      </w:pPr>
      <w:r w:rsidRPr="00D70D31">
        <w:rPr>
          <w:rFonts w:ascii="Arial" w:hAnsi="Arial" w:cs="Arial"/>
          <w:sz w:val="24"/>
          <w:szCs w:val="24"/>
        </w:rPr>
        <w:t>Identifying and Reporting Defects</w:t>
      </w:r>
      <w:r>
        <w:rPr>
          <w:rFonts w:ascii="Arial" w:hAnsi="Arial" w:cs="Arial"/>
          <w:sz w:val="24"/>
          <w:szCs w:val="24"/>
        </w:rPr>
        <w:t>;</w:t>
      </w:r>
    </w:p>
    <w:p w14:paraId="20F161E8" w14:textId="77777777" w:rsidR="00D70D31" w:rsidRPr="00D70D31" w:rsidRDefault="00D70D31" w:rsidP="00D70D31">
      <w:pPr>
        <w:pStyle w:val="ListParagraph"/>
        <w:rPr>
          <w:rFonts w:ascii="Arial" w:hAnsi="Arial" w:cs="Arial"/>
          <w:sz w:val="24"/>
          <w:szCs w:val="24"/>
        </w:rPr>
      </w:pPr>
    </w:p>
    <w:p w14:paraId="6F1FF33E" w14:textId="393D0632" w:rsidR="00D70D31" w:rsidRDefault="00D70D31" w:rsidP="00D70D31">
      <w:pPr>
        <w:pStyle w:val="ListParagraph"/>
        <w:numPr>
          <w:ilvl w:val="0"/>
          <w:numId w:val="18"/>
        </w:numPr>
        <w:rPr>
          <w:rFonts w:ascii="Arial" w:hAnsi="Arial" w:cs="Arial"/>
          <w:sz w:val="24"/>
          <w:szCs w:val="24"/>
        </w:rPr>
      </w:pPr>
      <w:r w:rsidRPr="00D70D31">
        <w:rPr>
          <w:rFonts w:ascii="Arial" w:hAnsi="Arial" w:cs="Arial"/>
          <w:sz w:val="24"/>
          <w:szCs w:val="24"/>
        </w:rPr>
        <w:lastRenderedPageBreak/>
        <w:t>All staff have a responsibility to report any defects which pose a risk to the health, safety and welfare of themselves and others</w:t>
      </w:r>
    </w:p>
    <w:p w14:paraId="7523846D" w14:textId="77777777" w:rsidR="00D70D31" w:rsidRPr="00D70D31" w:rsidRDefault="00D70D31" w:rsidP="00D70D31">
      <w:pPr>
        <w:pStyle w:val="ListParagraph"/>
        <w:rPr>
          <w:rFonts w:ascii="Arial" w:hAnsi="Arial" w:cs="Arial"/>
          <w:sz w:val="24"/>
          <w:szCs w:val="24"/>
        </w:rPr>
      </w:pPr>
    </w:p>
    <w:p w14:paraId="37C371F5" w14:textId="53041CA2" w:rsidR="00D70D31" w:rsidRDefault="00D70D31" w:rsidP="00D70D31">
      <w:pPr>
        <w:pStyle w:val="ListParagraph"/>
        <w:numPr>
          <w:ilvl w:val="0"/>
          <w:numId w:val="13"/>
        </w:numPr>
        <w:rPr>
          <w:rFonts w:ascii="Arial" w:hAnsi="Arial" w:cs="Arial"/>
          <w:sz w:val="24"/>
          <w:szCs w:val="24"/>
        </w:rPr>
      </w:pPr>
      <w:r w:rsidRPr="00D70D31">
        <w:rPr>
          <w:rFonts w:ascii="Arial" w:hAnsi="Arial" w:cs="Arial"/>
          <w:sz w:val="24"/>
          <w:szCs w:val="24"/>
        </w:rPr>
        <w:t>Identify fire risks in the workplace</w:t>
      </w:r>
      <w:r>
        <w:rPr>
          <w:rFonts w:ascii="Arial" w:hAnsi="Arial" w:cs="Arial"/>
          <w:sz w:val="24"/>
          <w:szCs w:val="24"/>
        </w:rPr>
        <w:t>;</w:t>
      </w:r>
    </w:p>
    <w:p w14:paraId="1EC6FDD2" w14:textId="77777777" w:rsidR="00D70D31" w:rsidRPr="00D70D31" w:rsidRDefault="00D70D31" w:rsidP="00D70D31">
      <w:pPr>
        <w:pStyle w:val="ListParagraph"/>
        <w:rPr>
          <w:rFonts w:ascii="Arial" w:hAnsi="Arial" w:cs="Arial"/>
          <w:sz w:val="24"/>
          <w:szCs w:val="24"/>
        </w:rPr>
      </w:pPr>
    </w:p>
    <w:p w14:paraId="5FF79526" w14:textId="70597F5C" w:rsidR="00D70D31" w:rsidRPr="00D70D31" w:rsidRDefault="00D70D31" w:rsidP="00D70D31">
      <w:pPr>
        <w:pStyle w:val="ListParagraph"/>
        <w:numPr>
          <w:ilvl w:val="0"/>
          <w:numId w:val="16"/>
        </w:numPr>
        <w:spacing w:after="200" w:line="276" w:lineRule="auto"/>
        <w:contextualSpacing/>
        <w:rPr>
          <w:rFonts w:ascii="Arial" w:hAnsi="Arial" w:cs="Arial"/>
          <w:sz w:val="24"/>
          <w:szCs w:val="24"/>
        </w:rPr>
      </w:pPr>
      <w:r>
        <w:rPr>
          <w:rFonts w:ascii="Arial" w:hAnsi="Arial" w:cs="Arial"/>
          <w:sz w:val="24"/>
          <w:szCs w:val="24"/>
        </w:rPr>
        <w:t xml:space="preserve">No </w:t>
      </w:r>
      <w:r w:rsidRPr="00D70D31">
        <w:rPr>
          <w:rFonts w:ascii="Arial" w:hAnsi="Arial" w:cs="Arial"/>
          <w:sz w:val="24"/>
          <w:szCs w:val="24"/>
        </w:rPr>
        <w:t>smoking policy</w:t>
      </w:r>
    </w:p>
    <w:p w14:paraId="3821C825" w14:textId="77777777" w:rsidR="00D70D31" w:rsidRPr="00D70D31" w:rsidRDefault="00D70D31" w:rsidP="00D70D31">
      <w:pPr>
        <w:pStyle w:val="ListParagraph"/>
        <w:numPr>
          <w:ilvl w:val="0"/>
          <w:numId w:val="16"/>
        </w:numPr>
        <w:spacing w:after="200" w:line="276" w:lineRule="auto"/>
        <w:contextualSpacing/>
        <w:rPr>
          <w:rFonts w:ascii="Arial" w:hAnsi="Arial" w:cs="Arial"/>
          <w:sz w:val="24"/>
          <w:szCs w:val="24"/>
        </w:rPr>
      </w:pPr>
      <w:r w:rsidRPr="00D70D31">
        <w:rPr>
          <w:rFonts w:ascii="Arial" w:hAnsi="Arial" w:cs="Arial"/>
          <w:sz w:val="24"/>
          <w:szCs w:val="24"/>
        </w:rPr>
        <w:t>Electrical Equipment including use of extension lead</w:t>
      </w:r>
    </w:p>
    <w:p w14:paraId="0307F828" w14:textId="77777777" w:rsidR="00D70D31" w:rsidRPr="00D70D31" w:rsidRDefault="00D70D31" w:rsidP="00D70D31">
      <w:pPr>
        <w:pStyle w:val="ListParagraph"/>
        <w:numPr>
          <w:ilvl w:val="0"/>
          <w:numId w:val="16"/>
        </w:numPr>
        <w:spacing w:after="200" w:line="276" w:lineRule="auto"/>
        <w:contextualSpacing/>
        <w:rPr>
          <w:rFonts w:ascii="Arial" w:hAnsi="Arial" w:cs="Arial"/>
          <w:sz w:val="24"/>
          <w:szCs w:val="24"/>
        </w:rPr>
      </w:pPr>
      <w:r w:rsidRPr="00D70D31">
        <w:rPr>
          <w:rFonts w:ascii="Arial" w:hAnsi="Arial" w:cs="Arial"/>
          <w:sz w:val="24"/>
          <w:szCs w:val="24"/>
        </w:rPr>
        <w:t>Use of personal electrical equipment is prohibited</w:t>
      </w:r>
    </w:p>
    <w:p w14:paraId="63C7B94C" w14:textId="77777777" w:rsidR="00D70D31" w:rsidRDefault="00D70D31" w:rsidP="00D70D31">
      <w:pPr>
        <w:pStyle w:val="ListParagraph"/>
        <w:numPr>
          <w:ilvl w:val="0"/>
          <w:numId w:val="16"/>
        </w:numPr>
        <w:spacing w:after="200" w:line="276" w:lineRule="auto"/>
        <w:contextualSpacing/>
        <w:rPr>
          <w:rFonts w:ascii="Arial" w:hAnsi="Arial" w:cs="Arial"/>
          <w:sz w:val="24"/>
          <w:szCs w:val="24"/>
        </w:rPr>
      </w:pPr>
      <w:r w:rsidRPr="00D70D31">
        <w:rPr>
          <w:rFonts w:ascii="Arial" w:hAnsi="Arial" w:cs="Arial"/>
          <w:sz w:val="24"/>
          <w:szCs w:val="24"/>
        </w:rPr>
        <w:t>Housekeeping – don not store combustible materials near potential sources of ignition</w:t>
      </w:r>
    </w:p>
    <w:p w14:paraId="075F7477" w14:textId="77777777" w:rsidR="00D70D31" w:rsidRPr="00D70D31" w:rsidRDefault="00D70D31" w:rsidP="00D70D31">
      <w:pPr>
        <w:pStyle w:val="ListParagraph"/>
        <w:spacing w:after="200" w:line="276" w:lineRule="auto"/>
        <w:contextualSpacing/>
        <w:rPr>
          <w:rFonts w:ascii="Arial" w:hAnsi="Arial" w:cs="Arial"/>
          <w:sz w:val="24"/>
          <w:szCs w:val="24"/>
        </w:rPr>
      </w:pPr>
    </w:p>
    <w:p w14:paraId="5FFD7BD4" w14:textId="147AFD49" w:rsidR="00D70D31" w:rsidRDefault="00D70D31" w:rsidP="00D70D31">
      <w:pPr>
        <w:pStyle w:val="ListParagraph"/>
        <w:numPr>
          <w:ilvl w:val="0"/>
          <w:numId w:val="13"/>
        </w:numPr>
        <w:rPr>
          <w:rFonts w:ascii="Arial" w:hAnsi="Arial" w:cs="Arial"/>
          <w:sz w:val="24"/>
          <w:szCs w:val="24"/>
        </w:rPr>
      </w:pPr>
      <w:r w:rsidRPr="00D70D31">
        <w:rPr>
          <w:rFonts w:ascii="Arial" w:hAnsi="Arial" w:cs="Arial"/>
          <w:sz w:val="24"/>
          <w:szCs w:val="24"/>
        </w:rPr>
        <w:t>Employees Responsibilities</w:t>
      </w:r>
    </w:p>
    <w:p w14:paraId="3477EA3A" w14:textId="77777777" w:rsidR="00D70D31" w:rsidRPr="00D70D31" w:rsidRDefault="00D70D31" w:rsidP="00D70D31">
      <w:pPr>
        <w:pStyle w:val="ListParagraph"/>
        <w:rPr>
          <w:rFonts w:ascii="Arial" w:hAnsi="Arial" w:cs="Arial"/>
          <w:sz w:val="24"/>
          <w:szCs w:val="24"/>
        </w:rPr>
      </w:pPr>
    </w:p>
    <w:p w14:paraId="1A8458B9" w14:textId="77777777" w:rsidR="00D70D31" w:rsidRPr="00D70D31" w:rsidRDefault="00D70D31" w:rsidP="00D70D31">
      <w:pPr>
        <w:pStyle w:val="ListParagraph"/>
        <w:numPr>
          <w:ilvl w:val="0"/>
          <w:numId w:val="17"/>
        </w:numPr>
        <w:spacing w:after="200" w:line="276" w:lineRule="auto"/>
        <w:contextualSpacing/>
        <w:rPr>
          <w:rFonts w:ascii="Arial" w:hAnsi="Arial" w:cs="Arial"/>
          <w:sz w:val="24"/>
          <w:szCs w:val="24"/>
        </w:rPr>
      </w:pPr>
      <w:r w:rsidRPr="00D70D31">
        <w:rPr>
          <w:rFonts w:ascii="Arial" w:hAnsi="Arial" w:cs="Arial"/>
          <w:sz w:val="24"/>
          <w:szCs w:val="24"/>
        </w:rPr>
        <w:t>Housekeeping – safe storage of equipment and materials</w:t>
      </w:r>
    </w:p>
    <w:p w14:paraId="624C77DD" w14:textId="77777777" w:rsidR="00D70D31" w:rsidRPr="00D70D31" w:rsidRDefault="00D70D31" w:rsidP="00D70D31">
      <w:pPr>
        <w:pStyle w:val="ListParagraph"/>
        <w:numPr>
          <w:ilvl w:val="0"/>
          <w:numId w:val="17"/>
        </w:numPr>
        <w:spacing w:after="200" w:line="276" w:lineRule="auto"/>
        <w:contextualSpacing/>
        <w:rPr>
          <w:rFonts w:ascii="Arial" w:hAnsi="Arial" w:cs="Arial"/>
          <w:sz w:val="24"/>
          <w:szCs w:val="24"/>
        </w:rPr>
      </w:pPr>
      <w:r w:rsidRPr="00D70D31">
        <w:rPr>
          <w:rFonts w:ascii="Arial" w:hAnsi="Arial" w:cs="Arial"/>
          <w:sz w:val="24"/>
          <w:szCs w:val="24"/>
        </w:rPr>
        <w:t>Visual inspections of equipment</w:t>
      </w:r>
    </w:p>
    <w:p w14:paraId="2A9F3E24" w14:textId="77777777" w:rsidR="00D70D31" w:rsidRPr="00D70D31" w:rsidRDefault="00D70D31" w:rsidP="00D70D31">
      <w:pPr>
        <w:pStyle w:val="ListParagraph"/>
        <w:numPr>
          <w:ilvl w:val="0"/>
          <w:numId w:val="17"/>
        </w:numPr>
        <w:spacing w:after="200" w:line="276" w:lineRule="auto"/>
        <w:contextualSpacing/>
        <w:rPr>
          <w:rFonts w:ascii="Arial" w:hAnsi="Arial" w:cs="Arial"/>
          <w:sz w:val="24"/>
          <w:szCs w:val="24"/>
        </w:rPr>
      </w:pPr>
      <w:r w:rsidRPr="00D70D31">
        <w:rPr>
          <w:rFonts w:ascii="Arial" w:hAnsi="Arial" w:cs="Arial"/>
          <w:sz w:val="24"/>
          <w:szCs w:val="24"/>
        </w:rPr>
        <w:t>Report defective equipment</w:t>
      </w:r>
    </w:p>
    <w:p w14:paraId="3A91D21C" w14:textId="77777777" w:rsidR="00D70D31" w:rsidRDefault="00D70D31" w:rsidP="00D70D31">
      <w:pPr>
        <w:pStyle w:val="ListParagraph"/>
        <w:numPr>
          <w:ilvl w:val="0"/>
          <w:numId w:val="17"/>
        </w:numPr>
        <w:spacing w:after="200" w:line="276" w:lineRule="auto"/>
        <w:contextualSpacing/>
        <w:rPr>
          <w:rFonts w:ascii="Arial" w:hAnsi="Arial" w:cs="Arial"/>
          <w:sz w:val="24"/>
          <w:szCs w:val="24"/>
        </w:rPr>
      </w:pPr>
      <w:r w:rsidRPr="00D70D31">
        <w:rPr>
          <w:rFonts w:ascii="Arial" w:hAnsi="Arial" w:cs="Arial"/>
          <w:sz w:val="24"/>
          <w:szCs w:val="24"/>
        </w:rPr>
        <w:t>Correct and safe use of equipment</w:t>
      </w:r>
    </w:p>
    <w:p w14:paraId="75B283B5" w14:textId="32307573" w:rsidR="00A75EB4" w:rsidRDefault="00D70D31" w:rsidP="00D70D31">
      <w:pPr>
        <w:pStyle w:val="ListParagraph"/>
        <w:numPr>
          <w:ilvl w:val="0"/>
          <w:numId w:val="17"/>
        </w:numPr>
        <w:spacing w:after="200" w:line="276" w:lineRule="auto"/>
        <w:contextualSpacing/>
        <w:rPr>
          <w:rFonts w:ascii="Arial" w:hAnsi="Arial" w:cs="Arial"/>
          <w:sz w:val="24"/>
          <w:szCs w:val="24"/>
        </w:rPr>
      </w:pPr>
      <w:r w:rsidRPr="00D70D31">
        <w:rPr>
          <w:rFonts w:ascii="Arial" w:hAnsi="Arial" w:cs="Arial"/>
          <w:sz w:val="24"/>
          <w:szCs w:val="24"/>
        </w:rPr>
        <w:t>Ensuring all means of escape routes, fire doors, fire alarm call points and emer</w:t>
      </w:r>
      <w:r w:rsidRPr="00D70D31">
        <w:rPr>
          <w:rFonts w:ascii="Arial" w:hAnsi="Arial" w:cs="Arial"/>
          <w:sz w:val="24"/>
          <w:szCs w:val="24"/>
        </w:rPr>
        <w:lastRenderedPageBreak/>
        <w:t xml:space="preserve">gency lighting are kept free from obstruction at all times. If it is within the capability of the individual to do something about it they should </w:t>
      </w:r>
      <w:r>
        <w:rPr>
          <w:rFonts w:ascii="Arial" w:hAnsi="Arial" w:cs="Arial"/>
          <w:sz w:val="24"/>
          <w:szCs w:val="24"/>
        </w:rPr>
        <w:t xml:space="preserve">take ‘immediate corrective action’ </w:t>
      </w:r>
    </w:p>
    <w:p w14:paraId="4B4C3A3A" w14:textId="77777777" w:rsidR="00D70D31" w:rsidRPr="00D70D31" w:rsidRDefault="00D70D31" w:rsidP="00D70D31">
      <w:pPr>
        <w:pStyle w:val="ListParagraph"/>
        <w:spacing w:after="200" w:line="276" w:lineRule="auto"/>
        <w:contextualSpacing/>
        <w:rPr>
          <w:rFonts w:ascii="Arial" w:hAnsi="Arial" w:cs="Arial"/>
          <w:sz w:val="24"/>
          <w:szCs w:val="24"/>
        </w:rPr>
      </w:pPr>
    </w:p>
    <w:p w14:paraId="033F7267" w14:textId="77777777" w:rsidR="00A75EB4" w:rsidRDefault="00A75EB4" w:rsidP="00A75EB4">
      <w:pPr>
        <w:pStyle w:val="ListParagraph"/>
        <w:numPr>
          <w:ilvl w:val="0"/>
          <w:numId w:val="13"/>
        </w:numPr>
        <w:spacing w:after="200" w:line="276" w:lineRule="auto"/>
        <w:contextualSpacing/>
        <w:rPr>
          <w:rFonts w:ascii="Arial" w:hAnsi="Arial" w:cs="Arial"/>
          <w:sz w:val="24"/>
          <w:szCs w:val="24"/>
        </w:rPr>
      </w:pPr>
      <w:r>
        <w:rPr>
          <w:rFonts w:ascii="Arial" w:hAnsi="Arial" w:cs="Arial"/>
          <w:sz w:val="24"/>
          <w:szCs w:val="24"/>
        </w:rPr>
        <w:t>Location of Assembly Point</w:t>
      </w:r>
    </w:p>
    <w:p w14:paraId="5C739BD5" w14:textId="77777777" w:rsidR="00A75EB4" w:rsidRDefault="00A75EB4" w:rsidP="00A75EB4">
      <w:pPr>
        <w:pStyle w:val="ListParagraph"/>
        <w:spacing w:after="200" w:line="276" w:lineRule="auto"/>
        <w:contextualSpacing/>
        <w:rPr>
          <w:rFonts w:ascii="Arial" w:hAnsi="Arial" w:cs="Arial"/>
          <w:sz w:val="24"/>
          <w:szCs w:val="24"/>
        </w:rPr>
      </w:pPr>
    </w:p>
    <w:p w14:paraId="3414901E" w14:textId="7BF60ACE" w:rsidR="00A75EB4" w:rsidRDefault="00A75EB4" w:rsidP="00A75EB4">
      <w:pPr>
        <w:pStyle w:val="ListParagraph"/>
        <w:numPr>
          <w:ilvl w:val="0"/>
          <w:numId w:val="13"/>
        </w:numPr>
        <w:spacing w:after="200" w:line="276" w:lineRule="auto"/>
        <w:contextualSpacing/>
        <w:rPr>
          <w:rFonts w:ascii="Arial" w:hAnsi="Arial" w:cs="Arial"/>
          <w:sz w:val="24"/>
          <w:szCs w:val="24"/>
        </w:rPr>
      </w:pPr>
      <w:r>
        <w:rPr>
          <w:rFonts w:ascii="Arial" w:hAnsi="Arial" w:cs="Arial"/>
          <w:sz w:val="24"/>
          <w:szCs w:val="24"/>
        </w:rPr>
        <w:t>Identif</w:t>
      </w:r>
      <w:r w:rsidR="00D70D31">
        <w:rPr>
          <w:rFonts w:ascii="Arial" w:hAnsi="Arial" w:cs="Arial"/>
          <w:sz w:val="24"/>
          <w:szCs w:val="24"/>
        </w:rPr>
        <w:t xml:space="preserve">ication of </w:t>
      </w:r>
      <w:r>
        <w:rPr>
          <w:rFonts w:ascii="Arial" w:hAnsi="Arial" w:cs="Arial"/>
          <w:sz w:val="24"/>
          <w:szCs w:val="24"/>
        </w:rPr>
        <w:t>Fire Marshals for their area</w:t>
      </w:r>
    </w:p>
    <w:p w14:paraId="47AA4810" w14:textId="77777777" w:rsidR="00270179" w:rsidRDefault="00270179" w:rsidP="00270179">
      <w:pPr>
        <w:pStyle w:val="BodyText"/>
        <w:jc w:val="both"/>
        <w:rPr>
          <w:rFonts w:ascii="Arial" w:hAnsi="Arial" w:cs="Arial"/>
          <w:u w:val="single"/>
        </w:rPr>
      </w:pPr>
      <w:r>
        <w:rPr>
          <w:rFonts w:ascii="Arial" w:hAnsi="Arial" w:cs="Arial"/>
          <w:u w:val="single"/>
        </w:rPr>
        <w:t>Fire Drills</w:t>
      </w:r>
    </w:p>
    <w:p w14:paraId="47AA4811" w14:textId="77777777" w:rsidR="00270179" w:rsidRDefault="00270179" w:rsidP="00270179">
      <w:pPr>
        <w:pStyle w:val="BodyText"/>
        <w:jc w:val="both"/>
        <w:rPr>
          <w:rFonts w:ascii="Arial" w:hAnsi="Arial" w:cs="Arial"/>
          <w:u w:val="single"/>
        </w:rPr>
      </w:pPr>
    </w:p>
    <w:p w14:paraId="47AA4812" w14:textId="77777777" w:rsidR="00270179" w:rsidRDefault="00270179" w:rsidP="00270179">
      <w:pPr>
        <w:pStyle w:val="BodyText"/>
        <w:jc w:val="both"/>
        <w:rPr>
          <w:rFonts w:ascii="Arial" w:hAnsi="Arial" w:cs="Arial"/>
        </w:rPr>
      </w:pPr>
      <w:r>
        <w:rPr>
          <w:rFonts w:ascii="Arial" w:hAnsi="Arial" w:cs="Arial"/>
        </w:rPr>
        <w:t>The school will also ensure that full fire drills are performed at least twice yearly.  Reports of any problems arising during the drills shall be reported to the Head teacher and the appropriate remedial action taken.</w:t>
      </w:r>
    </w:p>
    <w:p w14:paraId="47AA4813" w14:textId="77777777" w:rsidR="00270179" w:rsidRDefault="00270179" w:rsidP="00270179">
      <w:pPr>
        <w:pStyle w:val="BodyText"/>
        <w:jc w:val="both"/>
        <w:rPr>
          <w:rFonts w:ascii="Arial" w:hAnsi="Arial" w:cs="Arial"/>
        </w:rPr>
      </w:pPr>
    </w:p>
    <w:p w14:paraId="47AA4814" w14:textId="77777777" w:rsidR="00270179" w:rsidRDefault="00270179" w:rsidP="00270179">
      <w:pPr>
        <w:pStyle w:val="BodyText"/>
        <w:jc w:val="both"/>
        <w:rPr>
          <w:rFonts w:ascii="Arial" w:hAnsi="Arial" w:cs="Arial"/>
          <w:u w:val="single"/>
        </w:rPr>
      </w:pPr>
      <w:r>
        <w:rPr>
          <w:rFonts w:ascii="Arial" w:hAnsi="Arial" w:cs="Arial"/>
          <w:u w:val="single"/>
        </w:rPr>
        <w:t>Disabled Persons</w:t>
      </w:r>
    </w:p>
    <w:p w14:paraId="47AA4815" w14:textId="77777777" w:rsidR="00270179" w:rsidRDefault="00270179" w:rsidP="00270179">
      <w:pPr>
        <w:pStyle w:val="BodyText"/>
        <w:jc w:val="both"/>
        <w:rPr>
          <w:rFonts w:ascii="Arial" w:hAnsi="Arial" w:cs="Arial"/>
          <w:u w:val="single"/>
        </w:rPr>
      </w:pPr>
    </w:p>
    <w:p w14:paraId="47AA4816" w14:textId="77777777" w:rsidR="00270179" w:rsidRDefault="00270179" w:rsidP="00270179">
      <w:pPr>
        <w:pStyle w:val="BodyText"/>
        <w:jc w:val="both"/>
        <w:rPr>
          <w:rFonts w:ascii="Arial" w:hAnsi="Arial" w:cs="Arial"/>
        </w:rPr>
      </w:pPr>
      <w:r>
        <w:rPr>
          <w:rFonts w:ascii="Arial" w:hAnsi="Arial" w:cs="Arial"/>
        </w:rPr>
        <w:t>Personal Emergency Evacuation Plans (PEEPs) will be compiled to ensure the safe evacuation of disabled persons.</w:t>
      </w:r>
    </w:p>
    <w:p w14:paraId="47AA4817" w14:textId="77777777" w:rsidR="00270179" w:rsidRDefault="00270179" w:rsidP="00270179">
      <w:pPr>
        <w:pStyle w:val="BodyText"/>
        <w:jc w:val="both"/>
        <w:rPr>
          <w:rFonts w:ascii="Arial" w:hAnsi="Arial" w:cs="Arial"/>
          <w:u w:val="single"/>
        </w:rPr>
      </w:pPr>
    </w:p>
    <w:p w14:paraId="47AA4818" w14:textId="77777777" w:rsidR="00270179" w:rsidRDefault="00270179" w:rsidP="00270179">
      <w:pPr>
        <w:pStyle w:val="BodyText"/>
        <w:jc w:val="both"/>
        <w:rPr>
          <w:rFonts w:ascii="Arial" w:hAnsi="Arial" w:cs="Arial"/>
          <w:u w:val="single"/>
        </w:rPr>
      </w:pPr>
      <w:r>
        <w:rPr>
          <w:rFonts w:ascii="Arial" w:hAnsi="Arial" w:cs="Arial"/>
          <w:u w:val="single"/>
        </w:rPr>
        <w:t>Reporting of Fires</w:t>
      </w:r>
    </w:p>
    <w:p w14:paraId="47AA4819" w14:textId="77777777" w:rsidR="00270179" w:rsidRDefault="00270179" w:rsidP="00270179">
      <w:pPr>
        <w:pStyle w:val="BodyText"/>
        <w:jc w:val="both"/>
        <w:rPr>
          <w:rFonts w:ascii="Arial" w:hAnsi="Arial" w:cs="Arial"/>
          <w:u w:val="single"/>
        </w:rPr>
      </w:pPr>
    </w:p>
    <w:p w14:paraId="47AA481A" w14:textId="430894AF" w:rsidR="00270179" w:rsidRDefault="00270179" w:rsidP="00270179">
      <w:pPr>
        <w:pStyle w:val="BodyText"/>
        <w:jc w:val="both"/>
        <w:rPr>
          <w:rFonts w:ascii="Arial" w:hAnsi="Arial" w:cs="Arial"/>
        </w:rPr>
      </w:pPr>
      <w:r>
        <w:rPr>
          <w:rFonts w:ascii="Arial" w:hAnsi="Arial" w:cs="Arial"/>
        </w:rPr>
        <w:lastRenderedPageBreak/>
        <w:t xml:space="preserve">All fires, no matter how small and regardless of the amount of damage will be reported to the </w:t>
      </w:r>
      <w:r w:rsidR="0029262F">
        <w:rPr>
          <w:rFonts w:ascii="Arial" w:hAnsi="Arial" w:cs="Arial"/>
        </w:rPr>
        <w:t xml:space="preserve">Health &amp; Safety Team </w:t>
      </w:r>
      <w:r>
        <w:rPr>
          <w:rFonts w:ascii="Arial" w:hAnsi="Arial" w:cs="Arial"/>
        </w:rPr>
        <w:t xml:space="preserve">(0151 511 </w:t>
      </w:r>
      <w:r w:rsidR="0029262F">
        <w:rPr>
          <w:rFonts w:ascii="Arial" w:hAnsi="Arial" w:cs="Arial"/>
        </w:rPr>
        <w:t>8563/</w:t>
      </w:r>
      <w:r>
        <w:rPr>
          <w:rFonts w:ascii="Arial" w:hAnsi="Arial" w:cs="Arial"/>
        </w:rPr>
        <w:t xml:space="preserve">7967) immediately. </w:t>
      </w:r>
    </w:p>
    <w:p w14:paraId="47AA481B" w14:textId="77777777" w:rsidR="00270179" w:rsidRDefault="00270179" w:rsidP="00270179">
      <w:pPr>
        <w:pStyle w:val="BodyText"/>
        <w:jc w:val="both"/>
        <w:rPr>
          <w:rFonts w:ascii="Arial" w:hAnsi="Arial" w:cs="Arial"/>
        </w:rPr>
      </w:pPr>
      <w:r>
        <w:rPr>
          <w:rFonts w:ascii="Arial" w:hAnsi="Arial" w:cs="Arial"/>
        </w:rPr>
        <w:tab/>
      </w:r>
      <w:r>
        <w:rPr>
          <w:rFonts w:ascii="Arial" w:hAnsi="Arial" w:cs="Arial"/>
        </w:rPr>
        <w:tab/>
      </w:r>
      <w:r>
        <w:rPr>
          <w:rFonts w:ascii="Arial" w:hAnsi="Arial" w:cs="Arial"/>
        </w:rPr>
        <w:tab/>
      </w:r>
    </w:p>
    <w:p w14:paraId="47AA481C" w14:textId="77777777" w:rsidR="00270179" w:rsidRDefault="00270179" w:rsidP="00270179">
      <w:pPr>
        <w:pStyle w:val="BodyText"/>
        <w:jc w:val="both"/>
        <w:rPr>
          <w:rFonts w:ascii="Arial" w:hAnsi="Arial" w:cs="Arial"/>
        </w:rPr>
      </w:pPr>
    </w:p>
    <w:p w14:paraId="47AA4829" w14:textId="77777777" w:rsidR="00270179" w:rsidRDefault="00270179" w:rsidP="00270179">
      <w:pPr>
        <w:pStyle w:val="BodyText"/>
        <w:pBdr>
          <w:top w:val="single" w:sz="4" w:space="1" w:color="auto"/>
          <w:left w:val="single" w:sz="4" w:space="4" w:color="auto"/>
          <w:bottom w:val="single" w:sz="4" w:space="1" w:color="auto"/>
          <w:right w:val="single" w:sz="4" w:space="4" w:color="auto"/>
        </w:pBdr>
        <w:shd w:val="pct12" w:color="auto" w:fill="auto"/>
        <w:jc w:val="center"/>
        <w:rPr>
          <w:rFonts w:ascii="Arial" w:hAnsi="Arial" w:cs="Arial"/>
          <w:b/>
        </w:rPr>
      </w:pPr>
      <w:r>
        <w:rPr>
          <w:rFonts w:ascii="Arial" w:hAnsi="Arial" w:cs="Arial"/>
          <w:b/>
        </w:rPr>
        <w:t>FIRE EVACUATION PLAN</w:t>
      </w:r>
    </w:p>
    <w:p w14:paraId="47AA482A" w14:textId="77777777" w:rsidR="00270179" w:rsidRDefault="00270179" w:rsidP="00270179">
      <w:pPr>
        <w:pStyle w:val="BodyText"/>
        <w:jc w:val="center"/>
        <w:rPr>
          <w:rFonts w:ascii="Arial" w:hAnsi="Arial" w:cs="Arial"/>
          <w:b/>
        </w:rPr>
      </w:pPr>
    </w:p>
    <w:p w14:paraId="47AA482B" w14:textId="77777777" w:rsidR="00270179" w:rsidRDefault="00270179" w:rsidP="00270179">
      <w:pPr>
        <w:pStyle w:val="BodyText"/>
        <w:jc w:val="center"/>
        <w:rPr>
          <w:rFonts w:ascii="Arial" w:hAnsi="Arial" w:cs="Arial"/>
          <w:b/>
        </w:rPr>
      </w:pPr>
    </w:p>
    <w:p w14:paraId="47AA482C" w14:textId="77777777" w:rsidR="00270179" w:rsidRDefault="00270179" w:rsidP="00270179">
      <w:pPr>
        <w:pStyle w:val="BodyText"/>
        <w:jc w:val="both"/>
        <w:rPr>
          <w:rFonts w:ascii="Arial" w:hAnsi="Arial" w:cs="Arial"/>
          <w:u w:val="single"/>
        </w:rPr>
      </w:pPr>
      <w:r>
        <w:rPr>
          <w:rFonts w:ascii="Arial" w:hAnsi="Arial" w:cs="Arial"/>
          <w:u w:val="single"/>
        </w:rPr>
        <w:t>Overview</w:t>
      </w:r>
    </w:p>
    <w:p w14:paraId="47AA482D" w14:textId="77777777" w:rsidR="00270179" w:rsidRDefault="00270179" w:rsidP="00270179">
      <w:pPr>
        <w:pStyle w:val="BodyText"/>
        <w:jc w:val="both"/>
        <w:rPr>
          <w:rFonts w:ascii="Arial" w:hAnsi="Arial" w:cs="Arial"/>
        </w:rPr>
      </w:pPr>
    </w:p>
    <w:p w14:paraId="47AA482E" w14:textId="77777777" w:rsidR="00270179" w:rsidRDefault="00270179" w:rsidP="00270179">
      <w:pPr>
        <w:pStyle w:val="BodyText"/>
        <w:jc w:val="both"/>
        <w:rPr>
          <w:rFonts w:ascii="Arial" w:hAnsi="Arial" w:cs="Arial"/>
        </w:rPr>
      </w:pPr>
      <w:r>
        <w:rPr>
          <w:rFonts w:ascii="Arial" w:hAnsi="Arial" w:cs="Arial"/>
        </w:rPr>
        <w:t>This Fire Evacuation Plan sets out the procedures to be followed in the event of a fire or other emergency that requires the school to be evacuated.  It is designed to ensure that children and staff leave the building in an orderly and speedy manner to assemble in safe places.</w:t>
      </w:r>
    </w:p>
    <w:p w14:paraId="47AA482F" w14:textId="77777777" w:rsidR="00270179" w:rsidRDefault="00270179" w:rsidP="00270179">
      <w:pPr>
        <w:pStyle w:val="BodyText"/>
        <w:jc w:val="both"/>
        <w:rPr>
          <w:rFonts w:ascii="Arial" w:hAnsi="Arial" w:cs="Arial"/>
        </w:rPr>
      </w:pPr>
    </w:p>
    <w:p w14:paraId="47AA4830" w14:textId="77777777" w:rsidR="00270179" w:rsidRDefault="00270179" w:rsidP="00270179">
      <w:pPr>
        <w:pStyle w:val="BodyText"/>
        <w:jc w:val="both"/>
        <w:rPr>
          <w:rFonts w:ascii="Arial" w:hAnsi="Arial" w:cs="Arial"/>
          <w:u w:val="single"/>
        </w:rPr>
      </w:pPr>
      <w:r>
        <w:rPr>
          <w:rFonts w:ascii="Arial" w:hAnsi="Arial" w:cs="Arial"/>
          <w:u w:val="single"/>
        </w:rPr>
        <w:t>Objectives</w:t>
      </w:r>
    </w:p>
    <w:p w14:paraId="47AA4831" w14:textId="77777777" w:rsidR="00270179" w:rsidRDefault="00270179" w:rsidP="00270179">
      <w:pPr>
        <w:pStyle w:val="BodyText"/>
        <w:jc w:val="both"/>
        <w:rPr>
          <w:rFonts w:ascii="Arial" w:hAnsi="Arial" w:cs="Arial"/>
          <w:u w:val="single"/>
        </w:rPr>
      </w:pPr>
    </w:p>
    <w:p w14:paraId="47AA4832" w14:textId="77777777" w:rsidR="00270179" w:rsidRDefault="00270179" w:rsidP="00270179">
      <w:pPr>
        <w:pStyle w:val="BodyText"/>
        <w:numPr>
          <w:ilvl w:val="0"/>
          <w:numId w:val="1"/>
        </w:numPr>
        <w:jc w:val="both"/>
        <w:rPr>
          <w:rFonts w:ascii="Arial" w:hAnsi="Arial" w:cs="Arial"/>
        </w:rPr>
      </w:pPr>
      <w:r>
        <w:rPr>
          <w:rFonts w:ascii="Arial" w:hAnsi="Arial" w:cs="Arial"/>
        </w:rPr>
        <w:t>To keep the learners and staff safe from danger</w:t>
      </w:r>
    </w:p>
    <w:p w14:paraId="47AA4833" w14:textId="77777777" w:rsidR="00270179" w:rsidRDefault="00270179" w:rsidP="00270179">
      <w:pPr>
        <w:pStyle w:val="BodyText"/>
        <w:numPr>
          <w:ilvl w:val="0"/>
          <w:numId w:val="1"/>
        </w:numPr>
        <w:jc w:val="both"/>
        <w:rPr>
          <w:rFonts w:ascii="Arial" w:hAnsi="Arial" w:cs="Arial"/>
        </w:rPr>
      </w:pPr>
      <w:r>
        <w:rPr>
          <w:rFonts w:ascii="Arial" w:hAnsi="Arial" w:cs="Arial"/>
        </w:rPr>
        <w:t>To evacuate the building quickly and in an orderly manner without panic and to take all learners and staff to agreed places of safety.</w:t>
      </w:r>
    </w:p>
    <w:p w14:paraId="47AA4834" w14:textId="77777777" w:rsidR="00270179" w:rsidRDefault="00270179" w:rsidP="00270179">
      <w:pPr>
        <w:pStyle w:val="BodyText"/>
        <w:numPr>
          <w:ilvl w:val="0"/>
          <w:numId w:val="1"/>
        </w:numPr>
        <w:jc w:val="both"/>
        <w:rPr>
          <w:rFonts w:ascii="Arial" w:hAnsi="Arial" w:cs="Arial"/>
        </w:rPr>
      </w:pPr>
      <w:r>
        <w:rPr>
          <w:rFonts w:ascii="Arial" w:hAnsi="Arial" w:cs="Arial"/>
        </w:rPr>
        <w:t>To ensure that the building is checked and all are accounted for.</w:t>
      </w:r>
    </w:p>
    <w:p w14:paraId="47AA4835" w14:textId="77777777" w:rsidR="00270179" w:rsidRDefault="00270179" w:rsidP="00270179">
      <w:pPr>
        <w:pStyle w:val="BodyText"/>
        <w:numPr>
          <w:ilvl w:val="0"/>
          <w:numId w:val="1"/>
        </w:numPr>
        <w:jc w:val="both"/>
        <w:rPr>
          <w:rFonts w:ascii="Arial" w:hAnsi="Arial" w:cs="Arial"/>
        </w:rPr>
      </w:pPr>
      <w:r>
        <w:rPr>
          <w:rFonts w:ascii="Arial" w:hAnsi="Arial" w:cs="Arial"/>
        </w:rPr>
        <w:lastRenderedPageBreak/>
        <w:t>To summon help quickly.</w:t>
      </w:r>
    </w:p>
    <w:p w14:paraId="47AA4836" w14:textId="77777777" w:rsidR="00270179" w:rsidRDefault="00270179" w:rsidP="00270179">
      <w:pPr>
        <w:pStyle w:val="BodyText"/>
        <w:numPr>
          <w:ilvl w:val="0"/>
          <w:numId w:val="1"/>
        </w:numPr>
        <w:jc w:val="both"/>
        <w:rPr>
          <w:rFonts w:ascii="Arial" w:hAnsi="Arial" w:cs="Arial"/>
        </w:rPr>
      </w:pPr>
      <w:r>
        <w:rPr>
          <w:rFonts w:ascii="Arial" w:hAnsi="Arial" w:cs="Arial"/>
        </w:rPr>
        <w:t>To contain the danger and preserve the building.</w:t>
      </w:r>
    </w:p>
    <w:p w14:paraId="47AA4837" w14:textId="77777777" w:rsidR="00270179" w:rsidRDefault="00270179" w:rsidP="00270179">
      <w:pPr>
        <w:pStyle w:val="BodyText"/>
        <w:jc w:val="both"/>
        <w:rPr>
          <w:rFonts w:ascii="Arial" w:hAnsi="Arial" w:cs="Arial"/>
        </w:rPr>
      </w:pPr>
    </w:p>
    <w:p w14:paraId="47AA4838" w14:textId="77777777" w:rsidR="00270179" w:rsidRDefault="00270179" w:rsidP="00270179">
      <w:pPr>
        <w:pStyle w:val="BodyText"/>
        <w:jc w:val="both"/>
        <w:rPr>
          <w:rFonts w:ascii="Arial" w:hAnsi="Arial" w:cs="Arial"/>
        </w:rPr>
      </w:pPr>
    </w:p>
    <w:p w14:paraId="47AA4839" w14:textId="77777777" w:rsidR="00270179" w:rsidRDefault="00270179" w:rsidP="00270179">
      <w:pPr>
        <w:pStyle w:val="BodyText"/>
        <w:pBdr>
          <w:top w:val="single" w:sz="4" w:space="1" w:color="auto"/>
          <w:left w:val="single" w:sz="4" w:space="4" w:color="auto"/>
          <w:bottom w:val="single" w:sz="4" w:space="1" w:color="auto"/>
          <w:right w:val="single" w:sz="4" w:space="4" w:color="auto"/>
        </w:pBdr>
        <w:shd w:val="pct12" w:color="auto" w:fill="auto"/>
        <w:jc w:val="center"/>
        <w:rPr>
          <w:rFonts w:ascii="Arial" w:hAnsi="Arial" w:cs="Arial"/>
          <w:b/>
        </w:rPr>
      </w:pPr>
      <w:r>
        <w:rPr>
          <w:rFonts w:ascii="Arial" w:hAnsi="Arial" w:cs="Arial"/>
          <w:b/>
        </w:rPr>
        <w:t>PERSONNEL</w:t>
      </w:r>
    </w:p>
    <w:p w14:paraId="47AA483A" w14:textId="77777777" w:rsidR="00270179" w:rsidRDefault="00270179" w:rsidP="00270179">
      <w:pPr>
        <w:pStyle w:val="BodyText"/>
        <w:jc w:val="both"/>
        <w:rPr>
          <w:rFonts w:ascii="Arial" w:hAnsi="Arial" w:cs="Arial"/>
        </w:rPr>
      </w:pPr>
    </w:p>
    <w:tbl>
      <w:tblPr>
        <w:tblW w:w="10049" w:type="dxa"/>
        <w:tblLook w:val="01E0" w:firstRow="1" w:lastRow="1" w:firstColumn="1" w:lastColumn="1" w:noHBand="0" w:noVBand="0"/>
      </w:tblPr>
      <w:tblGrid>
        <w:gridCol w:w="2419"/>
        <w:gridCol w:w="2084"/>
        <w:gridCol w:w="2693"/>
        <w:gridCol w:w="2853"/>
      </w:tblGrid>
      <w:tr w:rsidR="00270179" w:rsidRPr="00D6469F" w14:paraId="47AA483F" w14:textId="77777777" w:rsidTr="002606DF">
        <w:trPr>
          <w:trHeight w:val="460"/>
        </w:trPr>
        <w:tc>
          <w:tcPr>
            <w:tcW w:w="7196" w:type="dxa"/>
            <w:gridSpan w:val="3"/>
            <w:shd w:val="clear" w:color="auto" w:fill="auto"/>
          </w:tcPr>
          <w:p w14:paraId="47AA483B" w14:textId="77777777" w:rsidR="00270179" w:rsidRPr="00D6469F" w:rsidRDefault="00270179" w:rsidP="002606DF">
            <w:pPr>
              <w:pStyle w:val="BodyText"/>
              <w:jc w:val="both"/>
              <w:rPr>
                <w:rFonts w:ascii="Arial" w:hAnsi="Arial" w:cs="Arial"/>
              </w:rPr>
            </w:pPr>
          </w:p>
          <w:p w14:paraId="47AA483C" w14:textId="77777777" w:rsidR="00270179" w:rsidRPr="00D6469F" w:rsidRDefault="00270179" w:rsidP="002606DF">
            <w:pPr>
              <w:pStyle w:val="BodyText"/>
              <w:jc w:val="center"/>
              <w:rPr>
                <w:rFonts w:ascii="Arial" w:hAnsi="Arial" w:cs="Arial"/>
                <w:b/>
              </w:rPr>
            </w:pPr>
            <w:r w:rsidRPr="00D6469F">
              <w:rPr>
                <w:rFonts w:ascii="Arial" w:hAnsi="Arial" w:cs="Arial"/>
                <w:b/>
              </w:rPr>
              <w:t>Nominated Personnel</w:t>
            </w:r>
          </w:p>
        </w:tc>
        <w:tc>
          <w:tcPr>
            <w:tcW w:w="2853" w:type="dxa"/>
            <w:shd w:val="pct5" w:color="auto" w:fill="auto"/>
          </w:tcPr>
          <w:p w14:paraId="47AA483D" w14:textId="77777777" w:rsidR="00270179" w:rsidRPr="00D6469F" w:rsidRDefault="00270179" w:rsidP="002606DF">
            <w:pPr>
              <w:pStyle w:val="BodyText"/>
              <w:rPr>
                <w:rFonts w:ascii="Arial" w:hAnsi="Arial" w:cs="Arial"/>
                <w:b/>
                <w:sz w:val="21"/>
                <w:szCs w:val="21"/>
              </w:rPr>
            </w:pPr>
            <w:r w:rsidRPr="00D6469F">
              <w:rPr>
                <w:rFonts w:ascii="Arial" w:hAnsi="Arial" w:cs="Arial"/>
                <w:b/>
                <w:sz w:val="21"/>
                <w:szCs w:val="21"/>
              </w:rPr>
              <w:t>Personnel to undertake in the absence of nominated personnel</w:t>
            </w:r>
          </w:p>
          <w:p w14:paraId="47AA483E" w14:textId="77777777" w:rsidR="00270179" w:rsidRPr="00D6469F" w:rsidRDefault="00270179" w:rsidP="002606DF">
            <w:pPr>
              <w:pStyle w:val="BodyText"/>
              <w:rPr>
                <w:rFonts w:ascii="Arial" w:hAnsi="Arial" w:cs="Arial"/>
                <w:sz w:val="21"/>
                <w:szCs w:val="21"/>
              </w:rPr>
            </w:pPr>
          </w:p>
        </w:tc>
      </w:tr>
      <w:tr w:rsidR="00270179" w:rsidRPr="00D6469F" w14:paraId="47AA4844" w14:textId="77777777" w:rsidTr="002606DF">
        <w:trPr>
          <w:trHeight w:val="460"/>
        </w:trPr>
        <w:tc>
          <w:tcPr>
            <w:tcW w:w="2419" w:type="dxa"/>
            <w:shd w:val="clear" w:color="auto" w:fill="auto"/>
          </w:tcPr>
          <w:p w14:paraId="47AA4840" w14:textId="77777777" w:rsidR="00270179" w:rsidRPr="00D6469F" w:rsidRDefault="00270179" w:rsidP="002606DF">
            <w:pPr>
              <w:pStyle w:val="BodyText"/>
              <w:jc w:val="both"/>
              <w:rPr>
                <w:rFonts w:ascii="Arial" w:hAnsi="Arial" w:cs="Arial"/>
                <w:b/>
              </w:rPr>
            </w:pPr>
            <w:r w:rsidRPr="00D6469F">
              <w:rPr>
                <w:rFonts w:ascii="Arial" w:hAnsi="Arial" w:cs="Arial"/>
                <w:b/>
              </w:rPr>
              <w:t>Fire Officer</w:t>
            </w:r>
          </w:p>
        </w:tc>
        <w:tc>
          <w:tcPr>
            <w:tcW w:w="2084" w:type="dxa"/>
            <w:shd w:val="clear" w:color="auto" w:fill="auto"/>
          </w:tcPr>
          <w:p w14:paraId="47AA4841" w14:textId="77777777" w:rsidR="00270179" w:rsidRPr="00D6469F" w:rsidRDefault="00270179" w:rsidP="002606DF">
            <w:pPr>
              <w:pStyle w:val="BodyText"/>
              <w:jc w:val="both"/>
              <w:rPr>
                <w:rFonts w:ascii="Arial" w:hAnsi="Arial" w:cs="Arial"/>
              </w:rPr>
            </w:pPr>
          </w:p>
        </w:tc>
        <w:tc>
          <w:tcPr>
            <w:tcW w:w="2693" w:type="dxa"/>
            <w:shd w:val="clear" w:color="auto" w:fill="auto"/>
          </w:tcPr>
          <w:p w14:paraId="47AA4842" w14:textId="77777777" w:rsidR="00270179" w:rsidRPr="00D6469F" w:rsidRDefault="00270179" w:rsidP="002606DF">
            <w:pPr>
              <w:pStyle w:val="BodyText"/>
              <w:jc w:val="both"/>
              <w:rPr>
                <w:rFonts w:ascii="Arial" w:hAnsi="Arial" w:cs="Arial"/>
              </w:rPr>
            </w:pPr>
          </w:p>
        </w:tc>
        <w:tc>
          <w:tcPr>
            <w:tcW w:w="2853" w:type="dxa"/>
            <w:shd w:val="pct5" w:color="auto" w:fill="auto"/>
          </w:tcPr>
          <w:p w14:paraId="47AA4843" w14:textId="77777777" w:rsidR="00270179" w:rsidRPr="00D6469F" w:rsidRDefault="00270179" w:rsidP="002606DF">
            <w:pPr>
              <w:pStyle w:val="BodyText"/>
              <w:rPr>
                <w:rFonts w:ascii="Arial" w:hAnsi="Arial" w:cs="Arial"/>
              </w:rPr>
            </w:pPr>
            <w:r w:rsidRPr="00D6469F">
              <w:rPr>
                <w:rFonts w:ascii="Arial" w:hAnsi="Arial" w:cs="Arial"/>
              </w:rPr>
              <w:t>Deputy Head Teacher</w:t>
            </w:r>
          </w:p>
        </w:tc>
      </w:tr>
      <w:tr w:rsidR="00270179" w:rsidRPr="00D6469F" w14:paraId="47AA4849" w14:textId="77777777" w:rsidTr="002606DF">
        <w:trPr>
          <w:trHeight w:val="487"/>
        </w:trPr>
        <w:tc>
          <w:tcPr>
            <w:tcW w:w="2419" w:type="dxa"/>
            <w:shd w:val="clear" w:color="auto" w:fill="auto"/>
          </w:tcPr>
          <w:p w14:paraId="47AA4845" w14:textId="77777777" w:rsidR="00270179" w:rsidRPr="00D6469F" w:rsidRDefault="00270179" w:rsidP="002606DF">
            <w:pPr>
              <w:pStyle w:val="BodyText"/>
              <w:rPr>
                <w:rFonts w:ascii="Arial" w:hAnsi="Arial" w:cs="Arial"/>
                <w:b/>
              </w:rPr>
            </w:pPr>
            <w:r w:rsidRPr="00D6469F">
              <w:rPr>
                <w:rFonts w:ascii="Arial" w:hAnsi="Arial" w:cs="Arial"/>
                <w:b/>
              </w:rPr>
              <w:t>Deputy Fire Officer</w:t>
            </w:r>
          </w:p>
        </w:tc>
        <w:tc>
          <w:tcPr>
            <w:tcW w:w="2084" w:type="dxa"/>
            <w:shd w:val="clear" w:color="auto" w:fill="auto"/>
          </w:tcPr>
          <w:p w14:paraId="47AA4846" w14:textId="77777777" w:rsidR="00270179" w:rsidRPr="00D6469F" w:rsidRDefault="00270179" w:rsidP="002606DF">
            <w:pPr>
              <w:pStyle w:val="BodyText"/>
              <w:jc w:val="both"/>
              <w:rPr>
                <w:rFonts w:ascii="Arial" w:hAnsi="Arial" w:cs="Arial"/>
              </w:rPr>
            </w:pPr>
          </w:p>
        </w:tc>
        <w:tc>
          <w:tcPr>
            <w:tcW w:w="2693" w:type="dxa"/>
            <w:shd w:val="clear" w:color="auto" w:fill="auto"/>
          </w:tcPr>
          <w:p w14:paraId="47AA4847" w14:textId="77777777" w:rsidR="00270179" w:rsidRPr="00D6469F" w:rsidRDefault="00270179" w:rsidP="002606DF">
            <w:pPr>
              <w:pStyle w:val="BodyText"/>
              <w:rPr>
                <w:rFonts w:ascii="Arial" w:hAnsi="Arial" w:cs="Arial"/>
              </w:rPr>
            </w:pPr>
          </w:p>
        </w:tc>
        <w:tc>
          <w:tcPr>
            <w:tcW w:w="2853" w:type="dxa"/>
            <w:shd w:val="pct5" w:color="auto" w:fill="auto"/>
          </w:tcPr>
          <w:p w14:paraId="47AA4848" w14:textId="77777777" w:rsidR="00270179" w:rsidRPr="00D6469F" w:rsidRDefault="00270179" w:rsidP="002606DF">
            <w:pPr>
              <w:pStyle w:val="BodyText"/>
              <w:rPr>
                <w:rFonts w:ascii="Arial" w:hAnsi="Arial" w:cs="Arial"/>
              </w:rPr>
            </w:pPr>
            <w:r w:rsidRPr="00D6469F">
              <w:rPr>
                <w:rFonts w:ascii="Arial" w:hAnsi="Arial" w:cs="Arial"/>
              </w:rPr>
              <w:t>Assistant Head Teacher</w:t>
            </w:r>
          </w:p>
        </w:tc>
      </w:tr>
      <w:tr w:rsidR="00270179" w:rsidRPr="00D6469F" w14:paraId="47AA484F" w14:textId="77777777" w:rsidTr="002606DF">
        <w:trPr>
          <w:trHeight w:val="487"/>
        </w:trPr>
        <w:tc>
          <w:tcPr>
            <w:tcW w:w="2419" w:type="dxa"/>
            <w:shd w:val="clear" w:color="auto" w:fill="auto"/>
          </w:tcPr>
          <w:p w14:paraId="47AA484A" w14:textId="77777777" w:rsidR="00270179" w:rsidRPr="00D6469F" w:rsidRDefault="00270179" w:rsidP="002606DF">
            <w:pPr>
              <w:pStyle w:val="BodyText"/>
              <w:rPr>
                <w:rFonts w:ascii="Arial" w:hAnsi="Arial" w:cs="Arial"/>
                <w:b/>
              </w:rPr>
            </w:pPr>
            <w:r w:rsidRPr="00D6469F">
              <w:rPr>
                <w:rFonts w:ascii="Arial" w:hAnsi="Arial" w:cs="Arial"/>
                <w:b/>
              </w:rPr>
              <w:t>Fire Warden</w:t>
            </w:r>
          </w:p>
        </w:tc>
        <w:tc>
          <w:tcPr>
            <w:tcW w:w="2084" w:type="dxa"/>
            <w:shd w:val="clear" w:color="auto" w:fill="auto"/>
          </w:tcPr>
          <w:p w14:paraId="47AA484B" w14:textId="77777777" w:rsidR="00270179" w:rsidRPr="00D6469F" w:rsidRDefault="00270179" w:rsidP="002606DF">
            <w:pPr>
              <w:pStyle w:val="BodyText"/>
              <w:jc w:val="both"/>
              <w:rPr>
                <w:rFonts w:ascii="Arial" w:hAnsi="Arial" w:cs="Arial"/>
              </w:rPr>
            </w:pPr>
          </w:p>
        </w:tc>
        <w:tc>
          <w:tcPr>
            <w:tcW w:w="2693" w:type="dxa"/>
            <w:shd w:val="clear" w:color="auto" w:fill="auto"/>
          </w:tcPr>
          <w:p w14:paraId="47AA484C" w14:textId="77777777" w:rsidR="00270179" w:rsidRPr="00D6469F" w:rsidRDefault="00270179" w:rsidP="002606DF">
            <w:pPr>
              <w:pStyle w:val="BodyText"/>
              <w:rPr>
                <w:rFonts w:ascii="Arial" w:hAnsi="Arial" w:cs="Arial"/>
              </w:rPr>
            </w:pPr>
          </w:p>
        </w:tc>
        <w:tc>
          <w:tcPr>
            <w:tcW w:w="2853" w:type="dxa"/>
            <w:shd w:val="pct5" w:color="auto" w:fill="auto"/>
          </w:tcPr>
          <w:p w14:paraId="47AA484D" w14:textId="77777777" w:rsidR="00270179" w:rsidRDefault="00270179" w:rsidP="002606DF">
            <w:pPr>
              <w:pStyle w:val="BodyText"/>
              <w:rPr>
                <w:rFonts w:ascii="Arial" w:hAnsi="Arial" w:cs="Arial"/>
              </w:rPr>
            </w:pPr>
          </w:p>
          <w:p w14:paraId="47AA484E" w14:textId="77777777" w:rsidR="00270179" w:rsidRPr="00D6469F" w:rsidRDefault="00270179" w:rsidP="002606DF">
            <w:pPr>
              <w:pStyle w:val="BodyText"/>
              <w:rPr>
                <w:rFonts w:ascii="Arial" w:hAnsi="Arial" w:cs="Arial"/>
              </w:rPr>
            </w:pPr>
          </w:p>
        </w:tc>
      </w:tr>
      <w:tr w:rsidR="00270179" w:rsidRPr="00D6469F" w14:paraId="47AA4851" w14:textId="77777777" w:rsidTr="002606DF">
        <w:trPr>
          <w:trHeight w:val="487"/>
        </w:trPr>
        <w:tc>
          <w:tcPr>
            <w:tcW w:w="10049" w:type="dxa"/>
            <w:gridSpan w:val="4"/>
            <w:shd w:val="clear" w:color="auto" w:fill="auto"/>
          </w:tcPr>
          <w:p w14:paraId="1FDCFB8D" w14:textId="77777777" w:rsidR="00270179" w:rsidRDefault="00270179" w:rsidP="002606DF">
            <w:pPr>
              <w:pStyle w:val="BodyText"/>
              <w:jc w:val="center"/>
              <w:rPr>
                <w:rFonts w:ascii="Arial" w:hAnsi="Arial" w:cs="Arial"/>
                <w:b/>
              </w:rPr>
            </w:pPr>
          </w:p>
          <w:p w14:paraId="7BAB07AB" w14:textId="77777777" w:rsidR="0067330E" w:rsidRDefault="0067330E" w:rsidP="002606DF">
            <w:pPr>
              <w:pStyle w:val="BodyText"/>
              <w:jc w:val="center"/>
              <w:rPr>
                <w:rFonts w:ascii="Arial" w:hAnsi="Arial" w:cs="Arial"/>
                <w:b/>
              </w:rPr>
            </w:pPr>
          </w:p>
          <w:p w14:paraId="47AA4850" w14:textId="77777777" w:rsidR="0067330E" w:rsidRPr="00D6469F" w:rsidRDefault="0067330E" w:rsidP="002606DF">
            <w:pPr>
              <w:pStyle w:val="BodyText"/>
              <w:jc w:val="center"/>
              <w:rPr>
                <w:rFonts w:ascii="Arial" w:hAnsi="Arial" w:cs="Arial"/>
                <w:b/>
              </w:rPr>
            </w:pPr>
          </w:p>
        </w:tc>
      </w:tr>
    </w:tbl>
    <w:p w14:paraId="47AA4852" w14:textId="77777777" w:rsidR="00270179" w:rsidRDefault="00270179" w:rsidP="00270179">
      <w:pPr>
        <w:pStyle w:val="BodyText"/>
        <w:jc w:val="both"/>
        <w:rPr>
          <w:rFonts w:ascii="Arial" w:hAnsi="Arial" w:cs="Arial"/>
        </w:rPr>
      </w:pPr>
    </w:p>
    <w:p w14:paraId="47AA4853" w14:textId="77777777" w:rsidR="00270179" w:rsidRDefault="00270179" w:rsidP="00270179">
      <w:pPr>
        <w:pStyle w:val="BodyText"/>
        <w:pBdr>
          <w:top w:val="single" w:sz="4" w:space="1" w:color="auto"/>
          <w:left w:val="single" w:sz="4" w:space="4" w:color="auto"/>
          <w:bottom w:val="single" w:sz="4" w:space="1" w:color="auto"/>
          <w:right w:val="single" w:sz="4" w:space="4" w:color="auto"/>
        </w:pBdr>
        <w:shd w:val="pct12" w:color="auto" w:fill="auto"/>
        <w:jc w:val="center"/>
        <w:rPr>
          <w:rFonts w:ascii="Arial" w:hAnsi="Arial" w:cs="Arial"/>
        </w:rPr>
      </w:pPr>
      <w:r>
        <w:rPr>
          <w:rFonts w:ascii="Arial" w:hAnsi="Arial" w:cs="Arial"/>
          <w:b/>
        </w:rPr>
        <w:t>ASSEMBLY POINT</w:t>
      </w:r>
    </w:p>
    <w:p w14:paraId="47AA4854" w14:textId="77777777" w:rsidR="00270179" w:rsidRDefault="00270179" w:rsidP="00270179">
      <w:pPr>
        <w:pStyle w:val="BodyText"/>
        <w:jc w:val="both"/>
        <w:rPr>
          <w:rFonts w:ascii="Arial" w:hAnsi="Arial" w:cs="Arial"/>
        </w:rPr>
      </w:pPr>
    </w:p>
    <w:p w14:paraId="47AA4855" w14:textId="77777777" w:rsidR="00270179" w:rsidRDefault="00270179" w:rsidP="00270179">
      <w:pPr>
        <w:pStyle w:val="BodyText"/>
        <w:jc w:val="both"/>
        <w:rPr>
          <w:rFonts w:ascii="Arial" w:hAnsi="Arial" w:cs="Arial"/>
        </w:rPr>
      </w:pPr>
      <w:r>
        <w:rPr>
          <w:rFonts w:ascii="Arial" w:hAnsi="Arial" w:cs="Arial"/>
        </w:rPr>
        <w:t>The assembly point is the ………………... Classes are to assemble against their class lining up points displayed as markings.</w:t>
      </w:r>
    </w:p>
    <w:p w14:paraId="47AA4856" w14:textId="77777777" w:rsidR="00270179" w:rsidRDefault="00270179" w:rsidP="00270179">
      <w:pPr>
        <w:pStyle w:val="BodyText"/>
        <w:jc w:val="both"/>
        <w:rPr>
          <w:rFonts w:ascii="Arial" w:hAnsi="Arial" w:cs="Arial"/>
        </w:rPr>
      </w:pPr>
    </w:p>
    <w:p w14:paraId="47AA4857" w14:textId="77777777" w:rsidR="00270179" w:rsidRDefault="00270179" w:rsidP="00270179">
      <w:pPr>
        <w:pStyle w:val="BodyText"/>
        <w:jc w:val="both"/>
        <w:rPr>
          <w:rFonts w:ascii="Arial" w:hAnsi="Arial" w:cs="Arial"/>
        </w:rPr>
      </w:pPr>
    </w:p>
    <w:p w14:paraId="47AA4858" w14:textId="77777777" w:rsidR="00270179" w:rsidRDefault="00270179" w:rsidP="00270179">
      <w:pPr>
        <w:pStyle w:val="BodyText"/>
        <w:jc w:val="both"/>
        <w:rPr>
          <w:rFonts w:ascii="Arial" w:hAnsi="Arial" w:cs="Arial"/>
        </w:rPr>
      </w:pPr>
    </w:p>
    <w:p w14:paraId="47AA4859" w14:textId="77777777" w:rsidR="00270179" w:rsidRDefault="00270179" w:rsidP="00270179">
      <w:pPr>
        <w:pStyle w:val="BodyText"/>
        <w:jc w:val="both"/>
        <w:rPr>
          <w:rFonts w:ascii="Arial" w:hAnsi="Arial" w:cs="Arial"/>
        </w:rPr>
      </w:pPr>
    </w:p>
    <w:p w14:paraId="47AA485A" w14:textId="77777777" w:rsidR="00270179" w:rsidRDefault="00270179" w:rsidP="00270179">
      <w:pPr>
        <w:pStyle w:val="BodyText"/>
        <w:jc w:val="both"/>
        <w:rPr>
          <w:rFonts w:ascii="Arial" w:hAnsi="Arial" w:cs="Arial"/>
        </w:rPr>
      </w:pPr>
    </w:p>
    <w:p w14:paraId="6B5214D8" w14:textId="77777777" w:rsidR="0067330E" w:rsidRDefault="0067330E" w:rsidP="00270179">
      <w:pPr>
        <w:pStyle w:val="BodyText"/>
        <w:jc w:val="both"/>
        <w:rPr>
          <w:rFonts w:ascii="Arial" w:hAnsi="Arial" w:cs="Arial"/>
        </w:rPr>
      </w:pPr>
    </w:p>
    <w:p w14:paraId="46F687B2" w14:textId="77777777" w:rsidR="0067330E" w:rsidRDefault="0067330E" w:rsidP="00270179">
      <w:pPr>
        <w:pStyle w:val="BodyText"/>
        <w:jc w:val="both"/>
        <w:rPr>
          <w:rFonts w:ascii="Arial" w:hAnsi="Arial" w:cs="Arial"/>
        </w:rPr>
      </w:pPr>
    </w:p>
    <w:p w14:paraId="7AC0A0C9" w14:textId="77777777" w:rsidR="0067330E" w:rsidRDefault="0067330E" w:rsidP="00270179">
      <w:pPr>
        <w:pStyle w:val="BodyText"/>
        <w:jc w:val="both"/>
        <w:rPr>
          <w:rFonts w:ascii="Arial" w:hAnsi="Arial" w:cs="Arial"/>
        </w:rPr>
      </w:pPr>
    </w:p>
    <w:p w14:paraId="47AA485B" w14:textId="77777777" w:rsidR="00270179" w:rsidRDefault="00270179" w:rsidP="00270179">
      <w:pPr>
        <w:pStyle w:val="BodyText"/>
        <w:jc w:val="both"/>
        <w:rPr>
          <w:rFonts w:ascii="Arial" w:hAnsi="Arial" w:cs="Arial"/>
        </w:rPr>
      </w:pPr>
    </w:p>
    <w:p w14:paraId="47AA485C" w14:textId="77777777" w:rsidR="00270179" w:rsidRDefault="00270179" w:rsidP="00270179">
      <w:pPr>
        <w:pStyle w:val="BodyText"/>
        <w:jc w:val="both"/>
        <w:rPr>
          <w:rFonts w:ascii="Arial" w:hAnsi="Arial" w:cs="Arial"/>
        </w:rPr>
      </w:pPr>
    </w:p>
    <w:p w14:paraId="47AA485D" w14:textId="77777777" w:rsidR="00270179" w:rsidRDefault="00270179" w:rsidP="00270179">
      <w:pPr>
        <w:pStyle w:val="BodyText"/>
        <w:pBdr>
          <w:top w:val="single" w:sz="4" w:space="1" w:color="auto"/>
          <w:left w:val="single" w:sz="4" w:space="4" w:color="auto"/>
          <w:bottom w:val="single" w:sz="4" w:space="1" w:color="auto"/>
          <w:right w:val="single" w:sz="4" w:space="4" w:color="auto"/>
        </w:pBdr>
        <w:shd w:val="pct12" w:color="auto" w:fill="auto"/>
        <w:jc w:val="center"/>
        <w:rPr>
          <w:rFonts w:ascii="Arial" w:hAnsi="Arial" w:cs="Arial"/>
          <w:b/>
        </w:rPr>
      </w:pPr>
      <w:r>
        <w:rPr>
          <w:rFonts w:ascii="Arial" w:hAnsi="Arial" w:cs="Arial"/>
          <w:b/>
        </w:rPr>
        <w:t>ROLES AND RESPONSIBILITIES</w:t>
      </w:r>
    </w:p>
    <w:tbl>
      <w:tblPr>
        <w:tblW w:w="0" w:type="auto"/>
        <w:tblLook w:val="01E0" w:firstRow="1" w:lastRow="1" w:firstColumn="1" w:lastColumn="1" w:noHBand="0" w:noVBand="0"/>
      </w:tblPr>
      <w:tblGrid>
        <w:gridCol w:w="2980"/>
        <w:gridCol w:w="6046"/>
      </w:tblGrid>
      <w:tr w:rsidR="00270179" w:rsidRPr="00D6469F" w14:paraId="47AA486E" w14:textId="77777777" w:rsidTr="00270179">
        <w:tc>
          <w:tcPr>
            <w:tcW w:w="3039" w:type="dxa"/>
            <w:shd w:val="clear" w:color="auto" w:fill="auto"/>
          </w:tcPr>
          <w:p w14:paraId="47AA485E" w14:textId="77777777" w:rsidR="00270179" w:rsidRPr="00D6469F" w:rsidRDefault="00270179" w:rsidP="00270179">
            <w:pPr>
              <w:pStyle w:val="BodyText"/>
              <w:jc w:val="both"/>
              <w:rPr>
                <w:rFonts w:ascii="Arial" w:hAnsi="Arial" w:cs="Arial"/>
                <w:b/>
              </w:rPr>
            </w:pPr>
          </w:p>
          <w:p w14:paraId="47AA485F" w14:textId="77777777" w:rsidR="00270179" w:rsidRPr="00D6469F" w:rsidRDefault="00270179" w:rsidP="00270179">
            <w:pPr>
              <w:pStyle w:val="BodyText"/>
              <w:jc w:val="both"/>
              <w:rPr>
                <w:rFonts w:ascii="Arial" w:hAnsi="Arial" w:cs="Arial"/>
                <w:b/>
              </w:rPr>
            </w:pPr>
            <w:r w:rsidRPr="00D6469F">
              <w:rPr>
                <w:rFonts w:ascii="Arial" w:hAnsi="Arial" w:cs="Arial"/>
                <w:b/>
              </w:rPr>
              <w:t>Fire Officer</w:t>
            </w:r>
          </w:p>
        </w:tc>
        <w:tc>
          <w:tcPr>
            <w:tcW w:w="6203" w:type="dxa"/>
            <w:shd w:val="clear" w:color="auto" w:fill="auto"/>
          </w:tcPr>
          <w:p w14:paraId="47AA4860" w14:textId="77777777" w:rsidR="00270179" w:rsidRPr="00D6469F" w:rsidRDefault="00270179" w:rsidP="00270179">
            <w:pPr>
              <w:pStyle w:val="BodyText"/>
              <w:ind w:left="720"/>
              <w:jc w:val="both"/>
              <w:rPr>
                <w:rFonts w:ascii="Arial" w:hAnsi="Arial" w:cs="Arial"/>
              </w:rPr>
            </w:pPr>
          </w:p>
          <w:p w14:paraId="47AA4861" w14:textId="77777777" w:rsidR="00270179" w:rsidRPr="00D6469F" w:rsidRDefault="00270179" w:rsidP="002606DF">
            <w:pPr>
              <w:pStyle w:val="BodyText"/>
              <w:numPr>
                <w:ilvl w:val="0"/>
                <w:numId w:val="5"/>
              </w:numPr>
              <w:tabs>
                <w:tab w:val="clear" w:pos="1037"/>
              </w:tabs>
              <w:ind w:hanging="720"/>
              <w:jc w:val="both"/>
              <w:rPr>
                <w:rFonts w:ascii="Arial" w:hAnsi="Arial" w:cs="Arial"/>
              </w:rPr>
            </w:pPr>
            <w:r w:rsidRPr="00D6469F">
              <w:rPr>
                <w:rFonts w:ascii="Arial" w:hAnsi="Arial" w:cs="Arial"/>
              </w:rPr>
              <w:t>Ensure that the Fire Brigade has been notified</w:t>
            </w:r>
          </w:p>
          <w:p w14:paraId="47AA4862" w14:textId="77777777" w:rsidR="00270179" w:rsidRPr="00D6469F" w:rsidRDefault="00270179" w:rsidP="00270179">
            <w:pPr>
              <w:pStyle w:val="BodyText"/>
              <w:ind w:left="720"/>
              <w:jc w:val="both"/>
              <w:rPr>
                <w:rFonts w:ascii="Arial" w:hAnsi="Arial" w:cs="Arial"/>
              </w:rPr>
            </w:pPr>
          </w:p>
          <w:p w14:paraId="47AA4863" w14:textId="77777777" w:rsidR="00270179" w:rsidRPr="00D6469F" w:rsidRDefault="00270179" w:rsidP="002606DF">
            <w:pPr>
              <w:pStyle w:val="BodyText"/>
              <w:numPr>
                <w:ilvl w:val="0"/>
                <w:numId w:val="5"/>
              </w:numPr>
              <w:tabs>
                <w:tab w:val="clear" w:pos="1037"/>
              </w:tabs>
              <w:ind w:left="742" w:hanging="425"/>
              <w:jc w:val="both"/>
              <w:rPr>
                <w:rFonts w:ascii="Arial" w:hAnsi="Arial" w:cs="Arial"/>
              </w:rPr>
            </w:pPr>
            <w:r w:rsidRPr="00D6469F">
              <w:rPr>
                <w:rFonts w:ascii="Arial" w:hAnsi="Arial" w:cs="Arial"/>
              </w:rPr>
              <w:t>Gain reports from the Deputy Fire Officer and the Fire Warden</w:t>
            </w:r>
          </w:p>
          <w:p w14:paraId="47AA4864" w14:textId="77777777" w:rsidR="00270179" w:rsidRPr="00D6469F" w:rsidRDefault="00270179" w:rsidP="00270179">
            <w:pPr>
              <w:pStyle w:val="BodyText"/>
              <w:ind w:left="720"/>
              <w:jc w:val="both"/>
              <w:rPr>
                <w:rFonts w:ascii="Arial" w:hAnsi="Arial" w:cs="Arial"/>
              </w:rPr>
            </w:pPr>
          </w:p>
          <w:p w14:paraId="47AA4865" w14:textId="77777777" w:rsidR="00270179" w:rsidRPr="00D6469F" w:rsidRDefault="00270179" w:rsidP="002606DF">
            <w:pPr>
              <w:pStyle w:val="BodyText"/>
              <w:numPr>
                <w:ilvl w:val="0"/>
                <w:numId w:val="5"/>
              </w:numPr>
              <w:tabs>
                <w:tab w:val="clear" w:pos="1037"/>
              </w:tabs>
              <w:ind w:left="742" w:hanging="425"/>
              <w:jc w:val="both"/>
              <w:rPr>
                <w:rFonts w:ascii="Arial" w:hAnsi="Arial" w:cs="Arial"/>
              </w:rPr>
            </w:pPr>
            <w:r w:rsidRPr="00D6469F">
              <w:rPr>
                <w:rFonts w:ascii="Arial" w:hAnsi="Arial" w:cs="Arial"/>
              </w:rPr>
              <w:t>Note any problems that arose during the fire evacuation process</w:t>
            </w:r>
          </w:p>
          <w:p w14:paraId="47AA4866" w14:textId="77777777" w:rsidR="00270179" w:rsidRPr="00D6469F" w:rsidRDefault="00270179" w:rsidP="00270179">
            <w:pPr>
              <w:pStyle w:val="BodyText"/>
              <w:ind w:left="720"/>
              <w:jc w:val="both"/>
              <w:rPr>
                <w:rFonts w:ascii="Arial" w:hAnsi="Arial" w:cs="Arial"/>
              </w:rPr>
            </w:pPr>
          </w:p>
          <w:p w14:paraId="47AA4867" w14:textId="77777777" w:rsidR="00270179" w:rsidRPr="00D6469F" w:rsidRDefault="00270179" w:rsidP="002606DF">
            <w:pPr>
              <w:pStyle w:val="BodyText"/>
              <w:numPr>
                <w:ilvl w:val="0"/>
                <w:numId w:val="6"/>
              </w:numPr>
              <w:tabs>
                <w:tab w:val="clear" w:pos="1037"/>
              </w:tabs>
              <w:ind w:left="742" w:hanging="425"/>
              <w:jc w:val="both"/>
              <w:rPr>
                <w:rFonts w:ascii="Arial" w:hAnsi="Arial" w:cs="Arial"/>
              </w:rPr>
            </w:pPr>
            <w:r w:rsidRPr="00D6469F">
              <w:rPr>
                <w:rFonts w:ascii="Arial" w:hAnsi="Arial" w:cs="Arial"/>
              </w:rPr>
              <w:t>Inform the Fire Commander about the location of the fire</w:t>
            </w:r>
          </w:p>
          <w:p w14:paraId="47AA4868" w14:textId="77777777" w:rsidR="00270179" w:rsidRPr="00D6469F" w:rsidRDefault="00270179" w:rsidP="00270179">
            <w:pPr>
              <w:pStyle w:val="BodyText"/>
              <w:ind w:left="720"/>
              <w:jc w:val="both"/>
              <w:rPr>
                <w:rFonts w:ascii="Arial" w:hAnsi="Arial" w:cs="Arial"/>
              </w:rPr>
            </w:pPr>
          </w:p>
          <w:p w14:paraId="47AA4869" w14:textId="77777777" w:rsidR="00270179" w:rsidRPr="00D6469F" w:rsidRDefault="00270179" w:rsidP="002606DF">
            <w:pPr>
              <w:pStyle w:val="BodyText"/>
              <w:numPr>
                <w:ilvl w:val="0"/>
                <w:numId w:val="6"/>
              </w:numPr>
              <w:tabs>
                <w:tab w:val="clear" w:pos="1037"/>
              </w:tabs>
              <w:ind w:left="742" w:hanging="425"/>
              <w:jc w:val="both"/>
              <w:rPr>
                <w:rFonts w:ascii="Arial" w:hAnsi="Arial" w:cs="Arial"/>
              </w:rPr>
            </w:pPr>
            <w:r w:rsidRPr="00D6469F">
              <w:rPr>
                <w:rFonts w:ascii="Arial" w:hAnsi="Arial" w:cs="Arial"/>
              </w:rPr>
              <w:t>Give the Fire Commander a map of the School</w:t>
            </w:r>
          </w:p>
          <w:p w14:paraId="47AA486A" w14:textId="77777777" w:rsidR="00270179" w:rsidRPr="00D6469F" w:rsidRDefault="00270179" w:rsidP="00270179">
            <w:pPr>
              <w:pStyle w:val="BodyText"/>
              <w:ind w:left="720"/>
              <w:jc w:val="both"/>
              <w:rPr>
                <w:rFonts w:ascii="Arial" w:hAnsi="Arial" w:cs="Arial"/>
              </w:rPr>
            </w:pPr>
          </w:p>
          <w:p w14:paraId="47AA486B" w14:textId="77777777" w:rsidR="00270179" w:rsidRDefault="00270179" w:rsidP="002606DF">
            <w:pPr>
              <w:pStyle w:val="BodyText"/>
              <w:numPr>
                <w:ilvl w:val="0"/>
                <w:numId w:val="6"/>
              </w:numPr>
              <w:tabs>
                <w:tab w:val="clear" w:pos="1037"/>
              </w:tabs>
              <w:ind w:left="742" w:hanging="425"/>
              <w:jc w:val="both"/>
              <w:rPr>
                <w:rFonts w:ascii="Arial" w:hAnsi="Arial" w:cs="Arial"/>
              </w:rPr>
            </w:pPr>
            <w:r w:rsidRPr="00D6469F">
              <w:rPr>
                <w:rFonts w:ascii="Arial" w:hAnsi="Arial" w:cs="Arial"/>
              </w:rPr>
              <w:t>Inform the Fire Commander of any unaccounted for persons</w:t>
            </w:r>
          </w:p>
          <w:p w14:paraId="47AA486C" w14:textId="77777777" w:rsidR="00270179" w:rsidRDefault="00270179" w:rsidP="00270179">
            <w:pPr>
              <w:pStyle w:val="ListParagraph"/>
              <w:rPr>
                <w:rFonts w:ascii="Arial" w:hAnsi="Arial" w:cs="Arial"/>
              </w:rPr>
            </w:pPr>
          </w:p>
          <w:p w14:paraId="47AA486D" w14:textId="77777777" w:rsidR="00270179" w:rsidRPr="00D6469F" w:rsidRDefault="00270179" w:rsidP="00270179">
            <w:pPr>
              <w:pStyle w:val="BodyText"/>
              <w:ind w:left="742"/>
              <w:jc w:val="both"/>
              <w:rPr>
                <w:rFonts w:ascii="Arial" w:hAnsi="Arial" w:cs="Arial"/>
              </w:rPr>
            </w:pPr>
          </w:p>
        </w:tc>
      </w:tr>
      <w:tr w:rsidR="00270179" w:rsidRPr="00D6469F" w14:paraId="47AA4878" w14:textId="77777777" w:rsidTr="00270179">
        <w:tc>
          <w:tcPr>
            <w:tcW w:w="3039" w:type="dxa"/>
            <w:shd w:val="clear" w:color="auto" w:fill="auto"/>
          </w:tcPr>
          <w:p w14:paraId="47AA486F" w14:textId="77777777" w:rsidR="00270179" w:rsidRPr="00D6469F" w:rsidRDefault="00270179" w:rsidP="002606DF">
            <w:pPr>
              <w:pStyle w:val="BodyText"/>
              <w:rPr>
                <w:rFonts w:ascii="Arial" w:hAnsi="Arial" w:cs="Arial"/>
                <w:b/>
              </w:rPr>
            </w:pPr>
            <w:r w:rsidRPr="00D6469F">
              <w:rPr>
                <w:rFonts w:ascii="Arial" w:hAnsi="Arial" w:cs="Arial"/>
                <w:b/>
              </w:rPr>
              <w:t>Deputy Fire Officer</w:t>
            </w:r>
          </w:p>
        </w:tc>
        <w:tc>
          <w:tcPr>
            <w:tcW w:w="6203" w:type="dxa"/>
            <w:shd w:val="clear" w:color="auto" w:fill="auto"/>
          </w:tcPr>
          <w:p w14:paraId="47AA4870" w14:textId="77777777" w:rsidR="00270179" w:rsidRDefault="00270179" w:rsidP="002606DF">
            <w:pPr>
              <w:pStyle w:val="BodyText"/>
              <w:numPr>
                <w:ilvl w:val="0"/>
                <w:numId w:val="4"/>
              </w:numPr>
              <w:tabs>
                <w:tab w:val="clear" w:pos="1037"/>
                <w:tab w:val="num" w:pos="743"/>
              </w:tabs>
              <w:ind w:left="743" w:hanging="426"/>
              <w:jc w:val="both"/>
              <w:rPr>
                <w:rFonts w:ascii="Arial" w:hAnsi="Arial" w:cs="Arial"/>
              </w:rPr>
            </w:pPr>
            <w:r>
              <w:rPr>
                <w:rFonts w:ascii="Arial" w:hAnsi="Arial" w:cs="Arial"/>
              </w:rPr>
              <w:t xml:space="preserve">Assist the Fire officer in confirming </w:t>
            </w:r>
            <w:r w:rsidRPr="00D6469F">
              <w:rPr>
                <w:rFonts w:ascii="Arial" w:hAnsi="Arial" w:cs="Arial"/>
              </w:rPr>
              <w:t>the safety of all children and personnel</w:t>
            </w:r>
          </w:p>
          <w:p w14:paraId="47AA4871" w14:textId="77777777" w:rsidR="00153DE5" w:rsidRDefault="00153DE5" w:rsidP="00153DE5">
            <w:pPr>
              <w:pStyle w:val="BodyText"/>
              <w:ind w:left="743"/>
              <w:jc w:val="both"/>
              <w:rPr>
                <w:rFonts w:ascii="Arial" w:hAnsi="Arial" w:cs="Arial"/>
              </w:rPr>
            </w:pPr>
          </w:p>
          <w:p w14:paraId="47AA4872" w14:textId="77777777" w:rsidR="00153DE5" w:rsidRDefault="00153DE5" w:rsidP="002606DF">
            <w:pPr>
              <w:pStyle w:val="BodyText"/>
              <w:numPr>
                <w:ilvl w:val="0"/>
                <w:numId w:val="4"/>
              </w:numPr>
              <w:tabs>
                <w:tab w:val="clear" w:pos="1037"/>
                <w:tab w:val="num" w:pos="743"/>
              </w:tabs>
              <w:ind w:left="743" w:hanging="426"/>
              <w:jc w:val="both"/>
              <w:rPr>
                <w:rFonts w:ascii="Arial" w:hAnsi="Arial" w:cs="Arial"/>
              </w:rPr>
            </w:pPr>
            <w:r>
              <w:rPr>
                <w:rFonts w:ascii="Arial" w:hAnsi="Arial" w:cs="Arial"/>
              </w:rPr>
              <w:t>Carry out a role call</w:t>
            </w:r>
          </w:p>
          <w:p w14:paraId="47AA4873" w14:textId="77777777" w:rsidR="00153DE5" w:rsidRDefault="00153DE5" w:rsidP="00153DE5">
            <w:pPr>
              <w:pStyle w:val="ListParagraph"/>
              <w:rPr>
                <w:rFonts w:ascii="Arial" w:hAnsi="Arial" w:cs="Arial"/>
              </w:rPr>
            </w:pPr>
          </w:p>
          <w:p w14:paraId="47AA4874" w14:textId="77777777" w:rsidR="00153DE5" w:rsidRPr="00D6469F" w:rsidRDefault="00153DE5" w:rsidP="002606DF">
            <w:pPr>
              <w:pStyle w:val="BodyText"/>
              <w:numPr>
                <w:ilvl w:val="0"/>
                <w:numId w:val="4"/>
              </w:numPr>
              <w:tabs>
                <w:tab w:val="clear" w:pos="1037"/>
                <w:tab w:val="num" w:pos="743"/>
              </w:tabs>
              <w:ind w:left="743" w:hanging="426"/>
              <w:jc w:val="both"/>
              <w:rPr>
                <w:rFonts w:ascii="Arial" w:hAnsi="Arial" w:cs="Arial"/>
              </w:rPr>
            </w:pPr>
            <w:r>
              <w:rPr>
                <w:rFonts w:ascii="Arial" w:hAnsi="Arial" w:cs="Arial"/>
              </w:rPr>
              <w:t>Advise Fire Officer of missing persons</w:t>
            </w:r>
          </w:p>
          <w:p w14:paraId="47AA4875" w14:textId="77777777" w:rsidR="00270179" w:rsidRPr="00D6469F" w:rsidRDefault="00270179" w:rsidP="002606DF">
            <w:pPr>
              <w:pStyle w:val="BodyText"/>
              <w:jc w:val="both"/>
              <w:rPr>
                <w:rFonts w:ascii="Arial" w:hAnsi="Arial" w:cs="Arial"/>
              </w:rPr>
            </w:pPr>
          </w:p>
          <w:p w14:paraId="47AA4876" w14:textId="77777777" w:rsidR="00270179" w:rsidRPr="00270179" w:rsidRDefault="00270179" w:rsidP="002606DF">
            <w:pPr>
              <w:pStyle w:val="BodyText"/>
              <w:numPr>
                <w:ilvl w:val="0"/>
                <w:numId w:val="4"/>
              </w:numPr>
              <w:tabs>
                <w:tab w:val="clear" w:pos="1037"/>
                <w:tab w:val="num" w:pos="743"/>
              </w:tabs>
              <w:ind w:left="743" w:hanging="426"/>
              <w:jc w:val="both"/>
              <w:rPr>
                <w:rFonts w:ascii="Arial" w:hAnsi="Arial" w:cs="Arial"/>
              </w:rPr>
            </w:pPr>
            <w:r w:rsidRPr="00D6469F">
              <w:rPr>
                <w:rFonts w:ascii="Arial" w:hAnsi="Arial" w:cs="Arial"/>
              </w:rPr>
              <w:t>Time the evacuation process and inform all the children and staff</w:t>
            </w:r>
          </w:p>
          <w:p w14:paraId="47AA4877" w14:textId="77777777" w:rsidR="00270179" w:rsidRPr="00D6469F" w:rsidRDefault="00270179" w:rsidP="002606DF">
            <w:pPr>
              <w:pStyle w:val="BodyText"/>
              <w:ind w:left="317"/>
              <w:jc w:val="both"/>
              <w:rPr>
                <w:rFonts w:ascii="Arial" w:hAnsi="Arial" w:cs="Arial"/>
              </w:rPr>
            </w:pPr>
          </w:p>
        </w:tc>
      </w:tr>
      <w:tr w:rsidR="00270179" w:rsidRPr="00D6469F" w14:paraId="47AA4881" w14:textId="77777777" w:rsidTr="00270179">
        <w:trPr>
          <w:trHeight w:val="1585"/>
        </w:trPr>
        <w:tc>
          <w:tcPr>
            <w:tcW w:w="3039" w:type="dxa"/>
            <w:shd w:val="clear" w:color="auto" w:fill="auto"/>
          </w:tcPr>
          <w:p w14:paraId="47AA4879" w14:textId="77777777" w:rsidR="00270179" w:rsidRPr="00D6469F" w:rsidRDefault="00270179" w:rsidP="002606DF">
            <w:pPr>
              <w:pStyle w:val="BodyText"/>
              <w:rPr>
                <w:rFonts w:ascii="Arial" w:hAnsi="Arial" w:cs="Arial"/>
                <w:b/>
              </w:rPr>
            </w:pPr>
            <w:r w:rsidRPr="00D6469F">
              <w:rPr>
                <w:rFonts w:ascii="Arial" w:hAnsi="Arial" w:cs="Arial"/>
                <w:b/>
              </w:rPr>
              <w:t>Fire Warden</w:t>
            </w:r>
          </w:p>
        </w:tc>
        <w:tc>
          <w:tcPr>
            <w:tcW w:w="6203" w:type="dxa"/>
            <w:shd w:val="clear" w:color="auto" w:fill="auto"/>
          </w:tcPr>
          <w:p w14:paraId="6EDBCEEA" w14:textId="77777777" w:rsidR="0066730E" w:rsidRDefault="00270179" w:rsidP="0066730E">
            <w:pPr>
              <w:pStyle w:val="BodyText"/>
              <w:numPr>
                <w:ilvl w:val="0"/>
                <w:numId w:val="4"/>
              </w:numPr>
              <w:tabs>
                <w:tab w:val="clear" w:pos="1037"/>
                <w:tab w:val="num" w:pos="743"/>
              </w:tabs>
              <w:ind w:left="743" w:hanging="426"/>
              <w:jc w:val="both"/>
              <w:rPr>
                <w:rFonts w:ascii="Arial" w:hAnsi="Arial" w:cs="Arial"/>
              </w:rPr>
            </w:pPr>
            <w:r w:rsidRPr="00D6469F">
              <w:rPr>
                <w:rFonts w:ascii="Arial" w:hAnsi="Arial" w:cs="Arial"/>
              </w:rPr>
              <w:t>Check the zone displa</w:t>
            </w:r>
            <w:r w:rsidR="0066730E">
              <w:rPr>
                <w:rFonts w:ascii="Arial" w:hAnsi="Arial" w:cs="Arial"/>
              </w:rPr>
              <w:t>y board for the zone of the fire</w:t>
            </w:r>
          </w:p>
          <w:p w14:paraId="7D3B835B" w14:textId="77777777" w:rsidR="0066730E" w:rsidRDefault="0066730E" w:rsidP="0066730E">
            <w:pPr>
              <w:pStyle w:val="BodyText"/>
              <w:ind w:left="743"/>
              <w:jc w:val="both"/>
              <w:rPr>
                <w:rFonts w:ascii="Arial" w:hAnsi="Arial" w:cs="Arial"/>
              </w:rPr>
            </w:pPr>
          </w:p>
          <w:p w14:paraId="1260E577" w14:textId="17DFBBFC" w:rsidR="0066730E" w:rsidRPr="0066730E" w:rsidRDefault="0066730E" w:rsidP="0066730E">
            <w:pPr>
              <w:pStyle w:val="BodyText"/>
              <w:numPr>
                <w:ilvl w:val="0"/>
                <w:numId w:val="4"/>
              </w:numPr>
              <w:tabs>
                <w:tab w:val="clear" w:pos="1037"/>
                <w:tab w:val="num" w:pos="743"/>
              </w:tabs>
              <w:ind w:left="743" w:hanging="426"/>
              <w:jc w:val="both"/>
              <w:rPr>
                <w:rFonts w:ascii="Arial" w:hAnsi="Arial" w:cs="Arial"/>
              </w:rPr>
            </w:pPr>
            <w:r w:rsidRPr="0066730E">
              <w:rPr>
                <w:rFonts w:ascii="Arial" w:hAnsi="Arial" w:cs="Arial"/>
                <w:szCs w:val="24"/>
              </w:rPr>
              <w:t>Ascertain if there is in fact a fire. At no time should the individual put themselves at risk</w:t>
            </w:r>
          </w:p>
          <w:p w14:paraId="47AA487B" w14:textId="77777777" w:rsidR="00270179" w:rsidRPr="00D6469F" w:rsidRDefault="00270179" w:rsidP="002606DF">
            <w:pPr>
              <w:pStyle w:val="BodyText"/>
              <w:ind w:left="317"/>
              <w:jc w:val="both"/>
              <w:rPr>
                <w:rFonts w:ascii="Arial" w:hAnsi="Arial" w:cs="Arial"/>
              </w:rPr>
            </w:pPr>
          </w:p>
          <w:p w14:paraId="47AA487C" w14:textId="77777777" w:rsidR="00270179" w:rsidRPr="00D6469F" w:rsidRDefault="00270179" w:rsidP="002606DF">
            <w:pPr>
              <w:pStyle w:val="BodyText"/>
              <w:numPr>
                <w:ilvl w:val="0"/>
                <w:numId w:val="4"/>
              </w:numPr>
              <w:tabs>
                <w:tab w:val="clear" w:pos="1037"/>
                <w:tab w:val="num" w:pos="743"/>
              </w:tabs>
              <w:ind w:left="743" w:hanging="426"/>
              <w:jc w:val="both"/>
              <w:rPr>
                <w:rFonts w:ascii="Arial" w:hAnsi="Arial" w:cs="Arial"/>
              </w:rPr>
            </w:pPr>
            <w:r w:rsidRPr="00D6469F">
              <w:rPr>
                <w:rFonts w:ascii="Arial" w:hAnsi="Arial" w:cs="Arial"/>
              </w:rPr>
              <w:t>Take a map of the school</w:t>
            </w:r>
          </w:p>
          <w:p w14:paraId="47AA487D" w14:textId="77777777" w:rsidR="00270179" w:rsidRPr="00D6469F" w:rsidRDefault="00270179" w:rsidP="002606DF">
            <w:pPr>
              <w:pStyle w:val="BodyText"/>
              <w:jc w:val="both"/>
              <w:rPr>
                <w:rFonts w:ascii="Arial" w:hAnsi="Arial" w:cs="Arial"/>
              </w:rPr>
            </w:pPr>
          </w:p>
          <w:p w14:paraId="47AA487E" w14:textId="77777777" w:rsidR="00270179" w:rsidRPr="00D6469F" w:rsidRDefault="00270179" w:rsidP="002606DF">
            <w:pPr>
              <w:pStyle w:val="BodyText"/>
              <w:numPr>
                <w:ilvl w:val="0"/>
                <w:numId w:val="4"/>
              </w:numPr>
              <w:tabs>
                <w:tab w:val="clear" w:pos="1037"/>
                <w:tab w:val="num" w:pos="743"/>
              </w:tabs>
              <w:ind w:left="743" w:hanging="426"/>
              <w:jc w:val="both"/>
              <w:rPr>
                <w:rFonts w:ascii="Arial" w:hAnsi="Arial" w:cs="Arial"/>
              </w:rPr>
            </w:pPr>
            <w:r w:rsidRPr="00D6469F">
              <w:rPr>
                <w:rFonts w:ascii="Arial" w:hAnsi="Arial" w:cs="Arial"/>
              </w:rPr>
              <w:t>Ensure Fire Service have been contacted</w:t>
            </w:r>
          </w:p>
          <w:p w14:paraId="47AA487F" w14:textId="77777777" w:rsidR="00270179" w:rsidRPr="00D6469F" w:rsidRDefault="00270179" w:rsidP="002606DF">
            <w:pPr>
              <w:pStyle w:val="BodyText"/>
              <w:jc w:val="both"/>
              <w:rPr>
                <w:rFonts w:ascii="Arial" w:hAnsi="Arial" w:cs="Arial"/>
              </w:rPr>
            </w:pPr>
          </w:p>
          <w:p w14:paraId="47AA4880" w14:textId="77777777" w:rsidR="00270179" w:rsidRPr="00D6469F" w:rsidRDefault="00270179" w:rsidP="00270179">
            <w:pPr>
              <w:pStyle w:val="BodyText"/>
              <w:jc w:val="both"/>
              <w:rPr>
                <w:rFonts w:ascii="Arial" w:hAnsi="Arial" w:cs="Arial"/>
              </w:rPr>
            </w:pPr>
          </w:p>
        </w:tc>
      </w:tr>
      <w:tr w:rsidR="00270179" w:rsidRPr="00D6469F" w14:paraId="47AA488C" w14:textId="77777777" w:rsidTr="00270179">
        <w:trPr>
          <w:trHeight w:val="1930"/>
        </w:trPr>
        <w:tc>
          <w:tcPr>
            <w:tcW w:w="3039" w:type="dxa"/>
            <w:shd w:val="clear" w:color="auto" w:fill="auto"/>
          </w:tcPr>
          <w:p w14:paraId="47AA4882" w14:textId="019DDA54" w:rsidR="00270179" w:rsidRPr="00D6469F" w:rsidRDefault="00270179" w:rsidP="002606DF">
            <w:pPr>
              <w:pStyle w:val="BodyText"/>
              <w:rPr>
                <w:rFonts w:ascii="Arial" w:hAnsi="Arial" w:cs="Arial"/>
                <w:b/>
              </w:rPr>
            </w:pPr>
            <w:r w:rsidRPr="00D6469F">
              <w:rPr>
                <w:rFonts w:ascii="Arial" w:hAnsi="Arial" w:cs="Arial"/>
                <w:b/>
              </w:rPr>
              <w:t>Each Class Teacher</w:t>
            </w:r>
          </w:p>
        </w:tc>
        <w:tc>
          <w:tcPr>
            <w:tcW w:w="6203" w:type="dxa"/>
            <w:shd w:val="clear" w:color="auto" w:fill="auto"/>
          </w:tcPr>
          <w:p w14:paraId="47AA4883" w14:textId="77777777" w:rsidR="00270179" w:rsidRDefault="00270179" w:rsidP="00270179">
            <w:pPr>
              <w:pStyle w:val="BodyText"/>
              <w:numPr>
                <w:ilvl w:val="0"/>
                <w:numId w:val="4"/>
              </w:numPr>
              <w:tabs>
                <w:tab w:val="clear" w:pos="1037"/>
                <w:tab w:val="num" w:pos="743"/>
              </w:tabs>
              <w:ind w:left="743" w:hanging="426"/>
              <w:jc w:val="both"/>
              <w:rPr>
                <w:rFonts w:ascii="Arial" w:hAnsi="Arial" w:cs="Arial"/>
              </w:rPr>
            </w:pPr>
            <w:r w:rsidRPr="00D6469F">
              <w:rPr>
                <w:rFonts w:ascii="Arial" w:hAnsi="Arial" w:cs="Arial"/>
              </w:rPr>
              <w:t>Has the responsibility for their own class (and any visitors to that class) and their safety in evacuation of the building</w:t>
            </w:r>
          </w:p>
          <w:p w14:paraId="47AA4884" w14:textId="77777777" w:rsidR="00270179" w:rsidRDefault="00270179" w:rsidP="00270179">
            <w:pPr>
              <w:pStyle w:val="BodyText"/>
              <w:ind w:left="743"/>
              <w:jc w:val="both"/>
              <w:rPr>
                <w:rFonts w:ascii="Arial" w:hAnsi="Arial" w:cs="Arial"/>
              </w:rPr>
            </w:pPr>
          </w:p>
          <w:p w14:paraId="47AA4885" w14:textId="77777777" w:rsidR="00270179" w:rsidRDefault="00270179" w:rsidP="00270179">
            <w:pPr>
              <w:pStyle w:val="BodyText"/>
              <w:numPr>
                <w:ilvl w:val="0"/>
                <w:numId w:val="4"/>
              </w:numPr>
              <w:tabs>
                <w:tab w:val="clear" w:pos="1037"/>
                <w:tab w:val="num" w:pos="743"/>
              </w:tabs>
              <w:ind w:left="677"/>
              <w:jc w:val="both"/>
              <w:rPr>
                <w:rFonts w:ascii="Arial" w:hAnsi="Arial" w:cs="Arial"/>
              </w:rPr>
            </w:pPr>
            <w:r w:rsidRPr="00270179">
              <w:rPr>
                <w:rFonts w:ascii="Arial" w:hAnsi="Arial" w:cs="Arial"/>
              </w:rPr>
              <w:t xml:space="preserve">Must take the register </w:t>
            </w:r>
          </w:p>
          <w:p w14:paraId="47AA4886" w14:textId="77777777" w:rsidR="00270179" w:rsidRDefault="00270179" w:rsidP="00270179">
            <w:pPr>
              <w:pStyle w:val="ListParagraph"/>
              <w:ind w:left="360"/>
              <w:rPr>
                <w:rFonts w:ascii="Arial" w:hAnsi="Arial" w:cs="Arial"/>
              </w:rPr>
            </w:pPr>
          </w:p>
          <w:p w14:paraId="47AA4887" w14:textId="77777777" w:rsidR="00270179" w:rsidRPr="00270179" w:rsidRDefault="00270179" w:rsidP="00270179">
            <w:pPr>
              <w:pStyle w:val="BodyText"/>
              <w:numPr>
                <w:ilvl w:val="0"/>
                <w:numId w:val="4"/>
              </w:numPr>
              <w:tabs>
                <w:tab w:val="clear" w:pos="1037"/>
                <w:tab w:val="num" w:pos="743"/>
              </w:tabs>
              <w:ind w:left="677"/>
              <w:jc w:val="both"/>
              <w:rPr>
                <w:rFonts w:ascii="Arial" w:hAnsi="Arial" w:cs="Arial"/>
              </w:rPr>
            </w:pPr>
            <w:r w:rsidRPr="00270179">
              <w:rPr>
                <w:rFonts w:ascii="Arial" w:hAnsi="Arial" w:cs="Arial"/>
              </w:rPr>
              <w:t>Must evacuate the persons in their care out of the   designated fire exit, shutting fire doors (and windows if possible)</w:t>
            </w:r>
          </w:p>
          <w:p w14:paraId="47AA4888" w14:textId="77777777" w:rsidR="00270179" w:rsidRPr="00D6469F" w:rsidRDefault="00270179" w:rsidP="002606DF">
            <w:pPr>
              <w:pStyle w:val="BodyText"/>
              <w:jc w:val="both"/>
              <w:rPr>
                <w:rFonts w:ascii="Arial" w:hAnsi="Arial" w:cs="Arial"/>
              </w:rPr>
            </w:pPr>
          </w:p>
          <w:p w14:paraId="47AA488B" w14:textId="42E49A3B" w:rsidR="0066730E" w:rsidRPr="004E31C6" w:rsidRDefault="00270179" w:rsidP="004E31C6">
            <w:pPr>
              <w:pStyle w:val="BodyText"/>
              <w:numPr>
                <w:ilvl w:val="0"/>
                <w:numId w:val="4"/>
              </w:numPr>
              <w:tabs>
                <w:tab w:val="clear" w:pos="1037"/>
                <w:tab w:val="num" w:pos="743"/>
              </w:tabs>
              <w:ind w:left="743" w:hanging="426"/>
              <w:jc w:val="both"/>
              <w:rPr>
                <w:rFonts w:ascii="Arial" w:hAnsi="Arial" w:cs="Arial"/>
              </w:rPr>
            </w:pPr>
            <w:r w:rsidRPr="00D6469F">
              <w:rPr>
                <w:rFonts w:ascii="Arial" w:hAnsi="Arial" w:cs="Arial"/>
              </w:rPr>
              <w:t xml:space="preserve">Must report to the </w:t>
            </w:r>
            <w:r w:rsidR="00153DE5">
              <w:rPr>
                <w:rFonts w:ascii="Arial" w:hAnsi="Arial" w:cs="Arial"/>
              </w:rPr>
              <w:t xml:space="preserve">Deputy </w:t>
            </w:r>
            <w:r w:rsidRPr="00D6469F">
              <w:rPr>
                <w:rFonts w:ascii="Arial" w:hAnsi="Arial" w:cs="Arial"/>
              </w:rPr>
              <w:t>Fire Officer confirming accountability of all chil</w:t>
            </w:r>
            <w:r w:rsidR="004E31C6">
              <w:rPr>
                <w:rFonts w:ascii="Arial" w:hAnsi="Arial" w:cs="Arial"/>
              </w:rPr>
              <w:t>dren and personnel in their care</w:t>
            </w:r>
          </w:p>
        </w:tc>
      </w:tr>
      <w:tr w:rsidR="00270179" w:rsidRPr="00D6469F" w14:paraId="47AA489A" w14:textId="77777777" w:rsidTr="00270179">
        <w:trPr>
          <w:trHeight w:val="1276"/>
        </w:trPr>
        <w:tc>
          <w:tcPr>
            <w:tcW w:w="3039" w:type="dxa"/>
            <w:shd w:val="clear" w:color="auto" w:fill="auto"/>
          </w:tcPr>
          <w:p w14:paraId="47AA488D" w14:textId="77777777" w:rsidR="00270179" w:rsidRPr="00D6469F" w:rsidRDefault="00270179" w:rsidP="002606DF">
            <w:pPr>
              <w:pStyle w:val="BodyText"/>
              <w:rPr>
                <w:rFonts w:ascii="Arial" w:hAnsi="Arial" w:cs="Arial"/>
                <w:b/>
              </w:rPr>
            </w:pPr>
            <w:r>
              <w:rPr>
                <w:rFonts w:ascii="Arial" w:hAnsi="Arial" w:cs="Arial"/>
                <w:b/>
              </w:rPr>
              <w:lastRenderedPageBreak/>
              <w:t xml:space="preserve">Other </w:t>
            </w:r>
            <w:r w:rsidRPr="00D6469F">
              <w:rPr>
                <w:rFonts w:ascii="Arial" w:hAnsi="Arial" w:cs="Arial"/>
                <w:b/>
              </w:rPr>
              <w:t>Nominated Person</w:t>
            </w:r>
            <w:r>
              <w:rPr>
                <w:rFonts w:ascii="Arial" w:hAnsi="Arial" w:cs="Arial"/>
                <w:b/>
              </w:rPr>
              <w:t>s</w:t>
            </w:r>
          </w:p>
          <w:p w14:paraId="47AA488E" w14:textId="77777777" w:rsidR="00270179" w:rsidRPr="00D6469F" w:rsidRDefault="00270179" w:rsidP="002606DF">
            <w:pPr>
              <w:pStyle w:val="BodyText"/>
              <w:rPr>
                <w:rFonts w:ascii="Arial" w:hAnsi="Arial" w:cs="Arial"/>
                <w:b/>
              </w:rPr>
            </w:pPr>
          </w:p>
          <w:p w14:paraId="47AA488F" w14:textId="77777777" w:rsidR="00270179" w:rsidRPr="00D6469F" w:rsidRDefault="00270179" w:rsidP="002606DF">
            <w:pPr>
              <w:pStyle w:val="BodyText"/>
              <w:rPr>
                <w:rFonts w:ascii="Arial" w:hAnsi="Arial" w:cs="Arial"/>
                <w:b/>
              </w:rPr>
            </w:pPr>
          </w:p>
          <w:p w14:paraId="47AA4890" w14:textId="77777777" w:rsidR="00153DE5" w:rsidRDefault="00153DE5" w:rsidP="002606DF">
            <w:pPr>
              <w:pStyle w:val="BodyText"/>
              <w:rPr>
                <w:rFonts w:ascii="Arial" w:hAnsi="Arial" w:cs="Arial"/>
                <w:b/>
              </w:rPr>
            </w:pPr>
          </w:p>
          <w:p w14:paraId="47AA4891" w14:textId="77777777" w:rsidR="00153DE5" w:rsidRDefault="00153DE5" w:rsidP="002606DF">
            <w:pPr>
              <w:pStyle w:val="BodyText"/>
              <w:rPr>
                <w:rFonts w:ascii="Arial" w:hAnsi="Arial" w:cs="Arial"/>
                <w:b/>
              </w:rPr>
            </w:pPr>
          </w:p>
          <w:p w14:paraId="7524654C" w14:textId="77777777" w:rsidR="0066730E" w:rsidRDefault="0066730E" w:rsidP="002606DF">
            <w:pPr>
              <w:pStyle w:val="BodyText"/>
              <w:rPr>
                <w:rFonts w:ascii="Arial" w:hAnsi="Arial" w:cs="Arial"/>
                <w:b/>
              </w:rPr>
            </w:pPr>
          </w:p>
          <w:p w14:paraId="104F1291" w14:textId="77777777" w:rsidR="0066730E" w:rsidRDefault="0066730E" w:rsidP="002606DF">
            <w:pPr>
              <w:pStyle w:val="BodyText"/>
              <w:rPr>
                <w:rFonts w:ascii="Arial" w:hAnsi="Arial" w:cs="Arial"/>
                <w:b/>
              </w:rPr>
            </w:pPr>
          </w:p>
          <w:p w14:paraId="44880530" w14:textId="77777777" w:rsidR="0066730E" w:rsidRDefault="0066730E" w:rsidP="002606DF">
            <w:pPr>
              <w:pStyle w:val="BodyText"/>
              <w:rPr>
                <w:rFonts w:ascii="Arial" w:hAnsi="Arial" w:cs="Arial"/>
                <w:b/>
              </w:rPr>
            </w:pPr>
          </w:p>
          <w:p w14:paraId="47AA4892" w14:textId="77777777" w:rsidR="00270179" w:rsidRPr="00D6469F" w:rsidRDefault="00270179" w:rsidP="002606DF">
            <w:pPr>
              <w:pStyle w:val="BodyText"/>
              <w:rPr>
                <w:rFonts w:ascii="Arial" w:hAnsi="Arial" w:cs="Arial"/>
                <w:b/>
              </w:rPr>
            </w:pPr>
            <w:r>
              <w:rPr>
                <w:rFonts w:ascii="Arial" w:hAnsi="Arial" w:cs="Arial"/>
                <w:b/>
              </w:rPr>
              <w:t>S</w:t>
            </w:r>
            <w:r w:rsidRPr="00D6469F">
              <w:rPr>
                <w:rFonts w:ascii="Arial" w:hAnsi="Arial" w:cs="Arial"/>
                <w:b/>
              </w:rPr>
              <w:t>chool Cook</w:t>
            </w:r>
          </w:p>
        </w:tc>
        <w:tc>
          <w:tcPr>
            <w:tcW w:w="6203" w:type="dxa"/>
            <w:shd w:val="clear" w:color="auto" w:fill="auto"/>
          </w:tcPr>
          <w:p w14:paraId="47AA4893" w14:textId="0135225C" w:rsidR="00153DE5" w:rsidRDefault="0066730E" w:rsidP="00270179">
            <w:pPr>
              <w:pStyle w:val="BodyText"/>
              <w:numPr>
                <w:ilvl w:val="0"/>
                <w:numId w:val="4"/>
              </w:numPr>
              <w:tabs>
                <w:tab w:val="clear" w:pos="1037"/>
                <w:tab w:val="num" w:pos="743"/>
              </w:tabs>
              <w:ind w:left="743" w:hanging="426"/>
              <w:jc w:val="both"/>
              <w:rPr>
                <w:rFonts w:ascii="Arial" w:hAnsi="Arial" w:cs="Arial"/>
              </w:rPr>
            </w:pPr>
            <w:r>
              <w:rPr>
                <w:rFonts w:ascii="Arial" w:hAnsi="Arial" w:cs="Arial"/>
                <w:szCs w:val="24"/>
              </w:rPr>
              <w:t xml:space="preserve">Staff who do not provide 1:1 support will be required to sweep </w:t>
            </w:r>
            <w:r>
              <w:rPr>
                <w:rFonts w:ascii="Arial" w:hAnsi="Arial" w:cs="Arial"/>
              </w:rPr>
              <w:t>designated</w:t>
            </w:r>
            <w:r>
              <w:rPr>
                <w:rFonts w:ascii="Arial" w:hAnsi="Arial" w:cs="Arial"/>
                <w:szCs w:val="24"/>
              </w:rPr>
              <w:t xml:space="preserve"> areas on the way out.</w:t>
            </w:r>
            <w:r>
              <w:rPr>
                <w:rFonts w:ascii="Arial" w:hAnsi="Arial" w:cs="Arial"/>
              </w:rPr>
              <w:t xml:space="preserve"> This includes</w:t>
            </w:r>
            <w:r w:rsidRPr="00D6469F">
              <w:rPr>
                <w:rFonts w:ascii="Arial" w:hAnsi="Arial" w:cs="Arial"/>
              </w:rPr>
              <w:t xml:space="preserve"> toilets, </w:t>
            </w:r>
            <w:r>
              <w:rPr>
                <w:rFonts w:ascii="Arial" w:hAnsi="Arial" w:cs="Arial"/>
              </w:rPr>
              <w:t>and other rooms</w:t>
            </w:r>
            <w:r>
              <w:rPr>
                <w:rFonts w:ascii="Arial" w:hAnsi="Arial" w:cs="Arial"/>
                <w:szCs w:val="24"/>
              </w:rPr>
              <w:t xml:space="preserve"> </w:t>
            </w:r>
          </w:p>
          <w:p w14:paraId="47AA4894" w14:textId="77777777" w:rsidR="00153DE5" w:rsidRDefault="00153DE5" w:rsidP="00153DE5">
            <w:pPr>
              <w:pStyle w:val="BodyText"/>
              <w:ind w:left="743"/>
              <w:jc w:val="both"/>
              <w:rPr>
                <w:rFonts w:ascii="Arial" w:hAnsi="Arial" w:cs="Arial"/>
              </w:rPr>
            </w:pPr>
          </w:p>
          <w:p w14:paraId="47AA4895" w14:textId="6E535022" w:rsidR="00270179" w:rsidRPr="00D6469F" w:rsidRDefault="0066730E" w:rsidP="00270179">
            <w:pPr>
              <w:pStyle w:val="BodyText"/>
              <w:numPr>
                <w:ilvl w:val="0"/>
                <w:numId w:val="4"/>
              </w:numPr>
              <w:tabs>
                <w:tab w:val="clear" w:pos="1037"/>
                <w:tab w:val="num" w:pos="743"/>
              </w:tabs>
              <w:ind w:left="743" w:hanging="426"/>
              <w:jc w:val="both"/>
              <w:rPr>
                <w:rFonts w:ascii="Arial" w:hAnsi="Arial" w:cs="Arial"/>
              </w:rPr>
            </w:pPr>
            <w:r>
              <w:rPr>
                <w:rFonts w:ascii="Arial" w:hAnsi="Arial" w:cs="Arial"/>
                <w:szCs w:val="24"/>
              </w:rPr>
              <w:t>Where possible they should close windows and doors</w:t>
            </w:r>
            <w:r w:rsidRPr="00D6469F">
              <w:rPr>
                <w:rFonts w:ascii="Arial" w:hAnsi="Arial" w:cs="Arial"/>
              </w:rPr>
              <w:t xml:space="preserve"> </w:t>
            </w:r>
          </w:p>
          <w:p w14:paraId="47AA4896" w14:textId="77777777" w:rsidR="00270179" w:rsidRPr="00D6469F" w:rsidRDefault="00270179" w:rsidP="002606DF">
            <w:pPr>
              <w:pStyle w:val="BodyText"/>
              <w:jc w:val="both"/>
              <w:rPr>
                <w:rFonts w:ascii="Arial" w:hAnsi="Arial" w:cs="Arial"/>
              </w:rPr>
            </w:pPr>
          </w:p>
          <w:p w14:paraId="47AA4897" w14:textId="77777777" w:rsidR="00270179" w:rsidRDefault="00270179" w:rsidP="002606DF">
            <w:pPr>
              <w:pStyle w:val="BodyText"/>
              <w:ind w:left="317"/>
              <w:jc w:val="both"/>
              <w:rPr>
                <w:rFonts w:ascii="Arial" w:hAnsi="Arial" w:cs="Arial"/>
              </w:rPr>
            </w:pPr>
          </w:p>
          <w:p w14:paraId="0D3629AE" w14:textId="77777777" w:rsidR="0066730E" w:rsidRPr="00D6469F" w:rsidRDefault="0066730E" w:rsidP="002606DF">
            <w:pPr>
              <w:pStyle w:val="BodyText"/>
              <w:ind w:left="317"/>
              <w:jc w:val="both"/>
              <w:rPr>
                <w:rFonts w:ascii="Arial" w:hAnsi="Arial" w:cs="Arial"/>
              </w:rPr>
            </w:pPr>
          </w:p>
          <w:p w14:paraId="47AA4898" w14:textId="77777777" w:rsidR="00270179" w:rsidRPr="00D6469F" w:rsidRDefault="00270179" w:rsidP="00270179">
            <w:pPr>
              <w:pStyle w:val="BodyText"/>
              <w:numPr>
                <w:ilvl w:val="0"/>
                <w:numId w:val="11"/>
              </w:numPr>
              <w:tabs>
                <w:tab w:val="clear" w:pos="1037"/>
                <w:tab w:val="num" w:pos="742"/>
              </w:tabs>
              <w:ind w:left="742" w:hanging="425"/>
              <w:jc w:val="both"/>
              <w:rPr>
                <w:rFonts w:ascii="Arial" w:hAnsi="Arial" w:cs="Arial"/>
              </w:rPr>
            </w:pPr>
            <w:r w:rsidRPr="00D6469F">
              <w:rPr>
                <w:rFonts w:ascii="Arial" w:hAnsi="Arial" w:cs="Arial"/>
              </w:rPr>
              <w:t>All Kitchen Staff must evacuate the building and the School Cook report to the Fire Officer for the accountability of the Staff.</w:t>
            </w:r>
          </w:p>
          <w:p w14:paraId="47AA4899" w14:textId="77777777" w:rsidR="00270179" w:rsidRPr="00D6469F" w:rsidRDefault="00270179" w:rsidP="002606DF">
            <w:pPr>
              <w:pStyle w:val="BodyText"/>
              <w:ind w:left="317"/>
              <w:jc w:val="both"/>
              <w:rPr>
                <w:rFonts w:ascii="Arial" w:hAnsi="Arial" w:cs="Arial"/>
              </w:rPr>
            </w:pPr>
          </w:p>
        </w:tc>
      </w:tr>
      <w:tr w:rsidR="0066730E" w:rsidRPr="00D6469F" w14:paraId="24983695" w14:textId="77777777" w:rsidTr="00270179">
        <w:trPr>
          <w:trHeight w:val="1276"/>
        </w:trPr>
        <w:tc>
          <w:tcPr>
            <w:tcW w:w="3039" w:type="dxa"/>
            <w:shd w:val="clear" w:color="auto" w:fill="auto"/>
          </w:tcPr>
          <w:p w14:paraId="0AFA7D5A" w14:textId="143BA3F3" w:rsidR="0066730E" w:rsidRDefault="0066730E" w:rsidP="002606DF">
            <w:pPr>
              <w:pStyle w:val="BodyText"/>
              <w:rPr>
                <w:rFonts w:ascii="Arial" w:hAnsi="Arial" w:cs="Arial"/>
                <w:b/>
              </w:rPr>
            </w:pPr>
            <w:r w:rsidRPr="0066730E">
              <w:rPr>
                <w:rFonts w:ascii="Arial" w:hAnsi="Arial" w:cs="Arial"/>
                <w:b/>
              </w:rPr>
              <w:t>Lunch Time Supervisors</w:t>
            </w:r>
          </w:p>
        </w:tc>
        <w:tc>
          <w:tcPr>
            <w:tcW w:w="6203" w:type="dxa"/>
            <w:shd w:val="clear" w:color="auto" w:fill="auto"/>
          </w:tcPr>
          <w:p w14:paraId="46A78B4F" w14:textId="7ADF4FE6" w:rsidR="0066730E" w:rsidRDefault="0066730E" w:rsidP="00270179">
            <w:pPr>
              <w:pStyle w:val="BodyText"/>
              <w:numPr>
                <w:ilvl w:val="0"/>
                <w:numId w:val="4"/>
              </w:numPr>
              <w:tabs>
                <w:tab w:val="clear" w:pos="1037"/>
                <w:tab w:val="num" w:pos="743"/>
              </w:tabs>
              <w:ind w:left="743" w:hanging="426"/>
              <w:jc w:val="both"/>
              <w:rPr>
                <w:rFonts w:ascii="Arial" w:hAnsi="Arial" w:cs="Arial"/>
                <w:szCs w:val="24"/>
              </w:rPr>
            </w:pPr>
            <w:r>
              <w:rPr>
                <w:rFonts w:ascii="Arial" w:hAnsi="Arial" w:cs="Arial"/>
                <w:szCs w:val="24"/>
              </w:rPr>
              <w:t>Lunchtime supervisors in the playground will assemble children at the fire assembly point</w:t>
            </w:r>
          </w:p>
        </w:tc>
      </w:tr>
    </w:tbl>
    <w:p w14:paraId="47AA489B" w14:textId="77777777" w:rsidR="00270179" w:rsidRDefault="00270179" w:rsidP="00270179">
      <w:pPr>
        <w:pStyle w:val="BodyText"/>
        <w:jc w:val="both"/>
        <w:rPr>
          <w:rFonts w:ascii="Arial" w:hAnsi="Arial" w:cs="Arial"/>
        </w:rPr>
      </w:pPr>
    </w:p>
    <w:p w14:paraId="47AA489C" w14:textId="77777777" w:rsidR="00270179" w:rsidRDefault="00270179" w:rsidP="00270179">
      <w:pPr>
        <w:pStyle w:val="BodyText"/>
        <w:jc w:val="both"/>
        <w:rPr>
          <w:rFonts w:ascii="Arial" w:hAnsi="Arial" w:cs="Arial"/>
        </w:rPr>
      </w:pPr>
    </w:p>
    <w:p w14:paraId="47AA489D" w14:textId="77777777" w:rsidR="00270179" w:rsidRDefault="00270179" w:rsidP="00270179">
      <w:pPr>
        <w:pStyle w:val="BodyText"/>
        <w:pBdr>
          <w:top w:val="single" w:sz="4" w:space="1" w:color="auto"/>
          <w:left w:val="single" w:sz="4" w:space="4" w:color="auto"/>
          <w:bottom w:val="single" w:sz="4" w:space="1" w:color="auto"/>
          <w:right w:val="single" w:sz="4" w:space="4" w:color="auto"/>
        </w:pBdr>
        <w:shd w:val="pct12" w:color="auto" w:fill="auto"/>
        <w:jc w:val="center"/>
        <w:rPr>
          <w:rFonts w:ascii="Arial" w:hAnsi="Arial" w:cs="Arial"/>
          <w:b/>
        </w:rPr>
      </w:pPr>
      <w:r>
        <w:rPr>
          <w:rFonts w:ascii="Arial" w:hAnsi="Arial" w:cs="Arial"/>
          <w:b/>
        </w:rPr>
        <w:t>EVACUATION PLAN FOR SCHOOL EVENTS</w:t>
      </w:r>
    </w:p>
    <w:p w14:paraId="47AA489E" w14:textId="77777777" w:rsidR="00270179" w:rsidRDefault="00270179" w:rsidP="00270179">
      <w:pPr>
        <w:pStyle w:val="BodyText"/>
        <w:jc w:val="both"/>
        <w:rPr>
          <w:rFonts w:ascii="Arial" w:hAnsi="Arial" w:cs="Arial"/>
        </w:rPr>
      </w:pPr>
    </w:p>
    <w:p w14:paraId="47AA489F" w14:textId="77777777" w:rsidR="00270179" w:rsidRPr="00E95773" w:rsidRDefault="00270179" w:rsidP="00270179">
      <w:pPr>
        <w:pStyle w:val="BodyText"/>
        <w:jc w:val="both"/>
        <w:rPr>
          <w:rFonts w:ascii="Arial" w:hAnsi="Arial" w:cs="Arial"/>
          <w:u w:val="single"/>
        </w:rPr>
      </w:pPr>
      <w:r w:rsidRPr="00E95773">
        <w:rPr>
          <w:rFonts w:ascii="Arial" w:hAnsi="Arial" w:cs="Arial"/>
          <w:u w:val="single"/>
        </w:rPr>
        <w:t>Events in Classrooms</w:t>
      </w:r>
    </w:p>
    <w:p w14:paraId="47AA48A0" w14:textId="77777777" w:rsidR="00270179" w:rsidRDefault="00270179" w:rsidP="00270179">
      <w:pPr>
        <w:pStyle w:val="BodyText"/>
        <w:jc w:val="both"/>
        <w:rPr>
          <w:rFonts w:ascii="Arial" w:hAnsi="Arial" w:cs="Arial"/>
        </w:rPr>
      </w:pPr>
    </w:p>
    <w:p w14:paraId="47AA48A1" w14:textId="77777777" w:rsidR="00270179" w:rsidRDefault="00270179" w:rsidP="00270179">
      <w:pPr>
        <w:pStyle w:val="BodyText"/>
        <w:jc w:val="both"/>
        <w:rPr>
          <w:rFonts w:ascii="Arial" w:hAnsi="Arial" w:cs="Arial"/>
        </w:rPr>
      </w:pPr>
      <w:r>
        <w:rPr>
          <w:rFonts w:ascii="Arial" w:hAnsi="Arial" w:cs="Arial"/>
        </w:rPr>
        <w:t>Parents’ Evenings</w:t>
      </w:r>
    </w:p>
    <w:p w14:paraId="47AA48A2" w14:textId="77777777" w:rsidR="00270179" w:rsidRDefault="00270179" w:rsidP="00270179">
      <w:pPr>
        <w:pStyle w:val="BodyText"/>
        <w:jc w:val="both"/>
        <w:rPr>
          <w:rFonts w:ascii="Arial" w:hAnsi="Arial" w:cs="Arial"/>
        </w:rPr>
      </w:pPr>
    </w:p>
    <w:p w14:paraId="47AA48A3" w14:textId="77777777" w:rsidR="00270179" w:rsidRDefault="00270179" w:rsidP="00270179">
      <w:pPr>
        <w:pStyle w:val="BodyText"/>
        <w:numPr>
          <w:ilvl w:val="0"/>
          <w:numId w:val="7"/>
        </w:numPr>
        <w:jc w:val="both"/>
        <w:rPr>
          <w:rFonts w:ascii="Arial" w:hAnsi="Arial" w:cs="Arial"/>
        </w:rPr>
      </w:pPr>
      <w:r>
        <w:rPr>
          <w:rFonts w:ascii="Arial" w:hAnsi="Arial" w:cs="Arial"/>
        </w:rPr>
        <w:t>Class Teacher to keep an appointments list and mark down those parents who have been seen</w:t>
      </w:r>
    </w:p>
    <w:p w14:paraId="56FDA4FF" w14:textId="77777777" w:rsidR="004E31C6" w:rsidRDefault="004E31C6" w:rsidP="004E31C6">
      <w:pPr>
        <w:pStyle w:val="BodyText"/>
        <w:ind w:left="1440"/>
        <w:jc w:val="both"/>
        <w:rPr>
          <w:rFonts w:ascii="Arial" w:hAnsi="Arial" w:cs="Arial"/>
        </w:rPr>
      </w:pPr>
    </w:p>
    <w:p w14:paraId="47AA48A4" w14:textId="77777777" w:rsidR="00270179" w:rsidRDefault="00270179" w:rsidP="00270179">
      <w:pPr>
        <w:pStyle w:val="BodyText"/>
        <w:numPr>
          <w:ilvl w:val="0"/>
          <w:numId w:val="7"/>
        </w:numPr>
        <w:jc w:val="both"/>
        <w:rPr>
          <w:rFonts w:ascii="Arial" w:hAnsi="Arial" w:cs="Arial"/>
        </w:rPr>
      </w:pPr>
      <w:r>
        <w:rPr>
          <w:rFonts w:ascii="Arial" w:hAnsi="Arial" w:cs="Arial"/>
        </w:rPr>
        <w:t>Evacuation procedures from the classroom are through the designated fire exits</w:t>
      </w:r>
    </w:p>
    <w:p w14:paraId="47AA48A5" w14:textId="77777777" w:rsidR="00270179" w:rsidRDefault="00270179" w:rsidP="00270179">
      <w:pPr>
        <w:pStyle w:val="BodyText"/>
        <w:ind w:left="1080"/>
        <w:jc w:val="both"/>
        <w:rPr>
          <w:rFonts w:ascii="Arial" w:hAnsi="Arial" w:cs="Arial"/>
        </w:rPr>
      </w:pPr>
    </w:p>
    <w:p w14:paraId="47AA48A6" w14:textId="77777777" w:rsidR="00270179" w:rsidRDefault="00270179" w:rsidP="00270179">
      <w:pPr>
        <w:pStyle w:val="BodyText"/>
        <w:jc w:val="both"/>
        <w:rPr>
          <w:rFonts w:ascii="Arial" w:hAnsi="Arial" w:cs="Arial"/>
          <w:u w:val="single"/>
        </w:rPr>
      </w:pPr>
      <w:r w:rsidRPr="00E95773">
        <w:rPr>
          <w:rFonts w:ascii="Arial" w:hAnsi="Arial" w:cs="Arial"/>
          <w:u w:val="single"/>
        </w:rPr>
        <w:t xml:space="preserve">Events in </w:t>
      </w:r>
      <w:r>
        <w:rPr>
          <w:rFonts w:ascii="Arial" w:hAnsi="Arial" w:cs="Arial"/>
          <w:u w:val="single"/>
        </w:rPr>
        <w:t>the Hall</w:t>
      </w:r>
    </w:p>
    <w:p w14:paraId="47AA48A7" w14:textId="77777777" w:rsidR="00270179" w:rsidRDefault="00270179" w:rsidP="00270179">
      <w:pPr>
        <w:pStyle w:val="BodyText"/>
        <w:jc w:val="both"/>
        <w:rPr>
          <w:rFonts w:ascii="Arial" w:hAnsi="Arial" w:cs="Arial"/>
          <w:u w:val="single"/>
        </w:rPr>
      </w:pPr>
    </w:p>
    <w:p w14:paraId="47AA48A8" w14:textId="77777777" w:rsidR="00270179" w:rsidRPr="004E31C6" w:rsidRDefault="00270179" w:rsidP="00270179">
      <w:pPr>
        <w:pStyle w:val="BodyText"/>
        <w:numPr>
          <w:ilvl w:val="0"/>
          <w:numId w:val="8"/>
        </w:numPr>
        <w:ind w:firstLine="54"/>
        <w:jc w:val="both"/>
        <w:rPr>
          <w:rFonts w:ascii="Arial" w:hAnsi="Arial" w:cs="Arial"/>
          <w:u w:val="single"/>
        </w:rPr>
      </w:pPr>
      <w:r>
        <w:rPr>
          <w:rFonts w:ascii="Arial" w:hAnsi="Arial" w:cs="Arial"/>
          <w:b/>
        </w:rPr>
        <w:lastRenderedPageBreak/>
        <w:t xml:space="preserve"> </w:t>
      </w:r>
      <w:r>
        <w:rPr>
          <w:rFonts w:ascii="Arial" w:hAnsi="Arial" w:cs="Arial"/>
        </w:rPr>
        <w:t>The limit for persons in the hall attending productions is 2 persons per child</w:t>
      </w:r>
    </w:p>
    <w:p w14:paraId="5BAFA320" w14:textId="77777777" w:rsidR="004E31C6" w:rsidRPr="00005976" w:rsidRDefault="004E31C6" w:rsidP="004E31C6">
      <w:pPr>
        <w:pStyle w:val="BodyText"/>
        <w:ind w:left="1134"/>
        <w:jc w:val="both"/>
        <w:rPr>
          <w:rFonts w:ascii="Arial" w:hAnsi="Arial" w:cs="Arial"/>
          <w:u w:val="single"/>
        </w:rPr>
      </w:pPr>
    </w:p>
    <w:p w14:paraId="47AA48A9" w14:textId="77777777" w:rsidR="00270179" w:rsidRPr="004E31C6" w:rsidRDefault="00270179" w:rsidP="00270179">
      <w:pPr>
        <w:pStyle w:val="BodyText"/>
        <w:numPr>
          <w:ilvl w:val="0"/>
          <w:numId w:val="8"/>
        </w:numPr>
        <w:ind w:firstLine="54"/>
        <w:jc w:val="both"/>
        <w:rPr>
          <w:rFonts w:ascii="Arial" w:hAnsi="Arial" w:cs="Arial"/>
          <w:u w:val="single"/>
        </w:rPr>
      </w:pPr>
      <w:r>
        <w:rPr>
          <w:rFonts w:ascii="Arial" w:hAnsi="Arial" w:cs="Arial"/>
        </w:rPr>
        <w:t>Only those with tickets can attend the production</w:t>
      </w:r>
    </w:p>
    <w:p w14:paraId="573D50A1" w14:textId="77777777" w:rsidR="004E31C6" w:rsidRDefault="004E31C6" w:rsidP="004E31C6">
      <w:pPr>
        <w:pStyle w:val="ListParagraph"/>
        <w:rPr>
          <w:rFonts w:ascii="Arial" w:hAnsi="Arial" w:cs="Arial"/>
          <w:u w:val="single"/>
        </w:rPr>
      </w:pPr>
    </w:p>
    <w:p w14:paraId="7C11F051" w14:textId="77777777" w:rsidR="004E31C6" w:rsidRPr="00005976" w:rsidRDefault="004E31C6" w:rsidP="004E31C6">
      <w:pPr>
        <w:pStyle w:val="BodyText"/>
        <w:ind w:left="1134"/>
        <w:jc w:val="both"/>
        <w:rPr>
          <w:rFonts w:ascii="Arial" w:hAnsi="Arial" w:cs="Arial"/>
          <w:u w:val="single"/>
        </w:rPr>
      </w:pPr>
    </w:p>
    <w:p w14:paraId="47AA48AA" w14:textId="77777777" w:rsidR="00270179" w:rsidRPr="00005976" w:rsidRDefault="00270179" w:rsidP="00270179">
      <w:pPr>
        <w:pStyle w:val="BodyText"/>
        <w:numPr>
          <w:ilvl w:val="0"/>
          <w:numId w:val="8"/>
        </w:numPr>
        <w:ind w:firstLine="54"/>
        <w:jc w:val="both"/>
        <w:rPr>
          <w:rFonts w:ascii="Arial" w:hAnsi="Arial" w:cs="Arial"/>
          <w:u w:val="single"/>
        </w:rPr>
      </w:pPr>
      <w:r>
        <w:rPr>
          <w:rFonts w:ascii="Arial" w:hAnsi="Arial" w:cs="Arial"/>
        </w:rPr>
        <w:t>Evacuation procedures should be given before the start of the production</w:t>
      </w:r>
    </w:p>
    <w:p w14:paraId="47AA48AB" w14:textId="77777777" w:rsidR="00270179" w:rsidRDefault="00270179" w:rsidP="00270179">
      <w:pPr>
        <w:pStyle w:val="BodyText"/>
        <w:jc w:val="both"/>
        <w:rPr>
          <w:rFonts w:ascii="Arial" w:hAnsi="Arial" w:cs="Arial"/>
        </w:rPr>
      </w:pPr>
    </w:p>
    <w:p w14:paraId="55BF610B" w14:textId="77777777" w:rsidR="00412D80" w:rsidRDefault="00412D80" w:rsidP="00270179">
      <w:pPr>
        <w:pStyle w:val="BodyText"/>
        <w:jc w:val="both"/>
        <w:rPr>
          <w:rFonts w:ascii="Arial" w:hAnsi="Arial" w:cs="Arial"/>
          <w:u w:val="single"/>
        </w:rPr>
      </w:pPr>
    </w:p>
    <w:p w14:paraId="47AA48AD" w14:textId="77777777" w:rsidR="00270179" w:rsidRPr="00005976" w:rsidRDefault="00270179" w:rsidP="00270179">
      <w:pPr>
        <w:pStyle w:val="BodyText"/>
        <w:jc w:val="both"/>
        <w:rPr>
          <w:rFonts w:ascii="Arial" w:hAnsi="Arial" w:cs="Arial"/>
          <w:u w:val="single"/>
        </w:rPr>
      </w:pPr>
      <w:r w:rsidRPr="00005976">
        <w:rPr>
          <w:rFonts w:ascii="Arial" w:hAnsi="Arial" w:cs="Arial"/>
          <w:u w:val="single"/>
        </w:rPr>
        <w:t>Lunch Time Procedures</w:t>
      </w:r>
    </w:p>
    <w:p w14:paraId="47AA48AE" w14:textId="77777777" w:rsidR="00270179" w:rsidRDefault="00270179" w:rsidP="00270179">
      <w:pPr>
        <w:pStyle w:val="BodyText"/>
        <w:jc w:val="both"/>
        <w:rPr>
          <w:rFonts w:ascii="Arial" w:hAnsi="Arial" w:cs="Arial"/>
          <w:u w:val="single"/>
        </w:rPr>
      </w:pPr>
    </w:p>
    <w:p w14:paraId="47AA48AF" w14:textId="77777777" w:rsidR="00270179" w:rsidRDefault="00270179" w:rsidP="00270179">
      <w:pPr>
        <w:pStyle w:val="BodyText"/>
        <w:numPr>
          <w:ilvl w:val="0"/>
          <w:numId w:val="9"/>
        </w:numPr>
        <w:ind w:hanging="306"/>
        <w:jc w:val="both"/>
        <w:rPr>
          <w:rFonts w:ascii="Arial" w:hAnsi="Arial" w:cs="Arial"/>
        </w:rPr>
      </w:pPr>
      <w:r w:rsidRPr="00005976">
        <w:rPr>
          <w:rFonts w:ascii="Arial" w:hAnsi="Arial" w:cs="Arial"/>
        </w:rPr>
        <w:t>Mid Day Assistants to take the children outside through the designated fire exits</w:t>
      </w:r>
    </w:p>
    <w:p w14:paraId="664B1E68" w14:textId="77777777" w:rsidR="004E31C6" w:rsidRDefault="004E31C6" w:rsidP="004E31C6">
      <w:pPr>
        <w:pStyle w:val="BodyText"/>
        <w:ind w:left="1440"/>
        <w:jc w:val="both"/>
        <w:rPr>
          <w:rFonts w:ascii="Arial" w:hAnsi="Arial" w:cs="Arial"/>
        </w:rPr>
      </w:pPr>
    </w:p>
    <w:p w14:paraId="202B5452" w14:textId="77777777" w:rsidR="004E31C6" w:rsidRDefault="00270179" w:rsidP="004E31C6">
      <w:pPr>
        <w:pStyle w:val="BodyText"/>
        <w:numPr>
          <w:ilvl w:val="0"/>
          <w:numId w:val="9"/>
        </w:numPr>
        <w:ind w:hanging="306"/>
        <w:jc w:val="both"/>
        <w:rPr>
          <w:rFonts w:ascii="Arial" w:hAnsi="Arial" w:cs="Arial"/>
        </w:rPr>
      </w:pPr>
      <w:r>
        <w:rPr>
          <w:rFonts w:ascii="Arial" w:hAnsi="Arial" w:cs="Arial"/>
        </w:rPr>
        <w:t>Mid Day Assistants to check the toilets</w:t>
      </w:r>
    </w:p>
    <w:p w14:paraId="14B63463" w14:textId="77777777" w:rsidR="004E31C6" w:rsidRDefault="004E31C6" w:rsidP="004E31C6">
      <w:pPr>
        <w:pStyle w:val="ListParagraph"/>
        <w:rPr>
          <w:rFonts w:ascii="Arial" w:hAnsi="Arial" w:cs="Arial"/>
        </w:rPr>
      </w:pPr>
    </w:p>
    <w:p w14:paraId="19A3E00A" w14:textId="63DBD342" w:rsidR="004E31C6" w:rsidRPr="004E31C6" w:rsidRDefault="00270179" w:rsidP="004E31C6">
      <w:pPr>
        <w:pStyle w:val="BodyText"/>
        <w:numPr>
          <w:ilvl w:val="0"/>
          <w:numId w:val="9"/>
        </w:numPr>
        <w:ind w:hanging="306"/>
        <w:jc w:val="both"/>
        <w:rPr>
          <w:rFonts w:ascii="Arial" w:hAnsi="Arial" w:cs="Arial"/>
        </w:rPr>
      </w:pPr>
      <w:r w:rsidRPr="004E31C6">
        <w:rPr>
          <w:rFonts w:ascii="Arial" w:hAnsi="Arial" w:cs="Arial"/>
        </w:rPr>
        <w:t>Roles and responsibilities to be undertaken by school staff</w:t>
      </w:r>
      <w:r w:rsidR="004E31C6">
        <w:rPr>
          <w:rFonts w:ascii="Arial" w:hAnsi="Arial" w:cs="Arial"/>
        </w:rPr>
        <w:t xml:space="preserve"> and, if required, </w:t>
      </w:r>
      <w:r w:rsidR="004E31C6" w:rsidRPr="004E31C6">
        <w:rPr>
          <w:rFonts w:ascii="Arial" w:hAnsi="Arial" w:cs="Arial"/>
          <w:szCs w:val="24"/>
        </w:rPr>
        <w:t xml:space="preserve">will report to the dining hall to supervise safe evacuation of pupils </w:t>
      </w:r>
    </w:p>
    <w:p w14:paraId="47AA48B1" w14:textId="5CD605A8" w:rsidR="00270179" w:rsidRDefault="00270179" w:rsidP="004E31C6">
      <w:pPr>
        <w:pStyle w:val="BodyText"/>
        <w:jc w:val="both"/>
        <w:rPr>
          <w:rFonts w:ascii="Arial" w:hAnsi="Arial" w:cs="Arial"/>
        </w:rPr>
      </w:pPr>
    </w:p>
    <w:p w14:paraId="47AA48B2" w14:textId="77777777" w:rsidR="00270179" w:rsidRDefault="00270179" w:rsidP="00270179">
      <w:pPr>
        <w:pStyle w:val="BodyText"/>
        <w:jc w:val="both"/>
        <w:rPr>
          <w:rFonts w:ascii="Arial" w:hAnsi="Arial" w:cs="Arial"/>
        </w:rPr>
      </w:pPr>
    </w:p>
    <w:p w14:paraId="47AA48B6" w14:textId="77777777" w:rsidR="00270179" w:rsidRPr="00005976" w:rsidRDefault="00270179" w:rsidP="00270179">
      <w:pPr>
        <w:pStyle w:val="BodyText"/>
        <w:jc w:val="both"/>
        <w:rPr>
          <w:rFonts w:ascii="Arial" w:hAnsi="Arial" w:cs="Arial"/>
        </w:rPr>
      </w:pPr>
    </w:p>
    <w:p w14:paraId="47AA48B7" w14:textId="77777777" w:rsidR="00270179" w:rsidRDefault="00270179" w:rsidP="00270179">
      <w:pPr>
        <w:pStyle w:val="BodyText"/>
        <w:pBdr>
          <w:top w:val="single" w:sz="4" w:space="1" w:color="auto"/>
          <w:left w:val="single" w:sz="4" w:space="4" w:color="auto"/>
          <w:bottom w:val="single" w:sz="4" w:space="1" w:color="auto"/>
          <w:right w:val="single" w:sz="4" w:space="4" w:color="auto"/>
        </w:pBdr>
        <w:shd w:val="pct12" w:color="auto" w:fill="auto"/>
        <w:jc w:val="center"/>
        <w:rPr>
          <w:rFonts w:ascii="Arial" w:hAnsi="Arial" w:cs="Arial"/>
          <w:b/>
        </w:rPr>
      </w:pPr>
      <w:r>
        <w:rPr>
          <w:rFonts w:ascii="Arial" w:hAnsi="Arial" w:cs="Arial"/>
          <w:b/>
        </w:rPr>
        <w:lastRenderedPageBreak/>
        <w:t>EVACUATION PLAN FOR DISABLED STAFF OR CHILDREN</w:t>
      </w:r>
    </w:p>
    <w:p w14:paraId="47AA48B8" w14:textId="77777777" w:rsidR="00270179" w:rsidRPr="00E95773" w:rsidRDefault="00270179" w:rsidP="00270179">
      <w:pPr>
        <w:pStyle w:val="BodyText"/>
        <w:jc w:val="both"/>
        <w:rPr>
          <w:rFonts w:ascii="Arial" w:hAnsi="Arial" w:cs="Arial"/>
          <w:u w:val="single"/>
        </w:rPr>
      </w:pPr>
    </w:p>
    <w:p w14:paraId="47AA48B9" w14:textId="29C9A273" w:rsidR="00270179" w:rsidRDefault="00412D80" w:rsidP="00270179">
      <w:pPr>
        <w:pStyle w:val="BodyText"/>
        <w:ind w:left="1080"/>
        <w:jc w:val="both"/>
        <w:rPr>
          <w:rFonts w:ascii="Arial" w:hAnsi="Arial" w:cs="Arial"/>
        </w:rPr>
      </w:pPr>
      <w:r>
        <w:rPr>
          <w:rFonts w:ascii="Arial" w:hAnsi="Arial" w:cs="Arial"/>
        </w:rPr>
        <w:t>PEEP (Personal Emergency Evacuation Plan) must be in place and practiced for pupils requiring assisted evacuation.</w:t>
      </w:r>
    </w:p>
    <w:p w14:paraId="61D9E7E4" w14:textId="77777777" w:rsidR="00412D80" w:rsidRDefault="00412D80" w:rsidP="00270179">
      <w:pPr>
        <w:pStyle w:val="BodyText"/>
        <w:ind w:left="1080"/>
        <w:jc w:val="both"/>
        <w:rPr>
          <w:rFonts w:ascii="Arial" w:hAnsi="Arial" w:cs="Arial"/>
        </w:rPr>
      </w:pPr>
    </w:p>
    <w:p w14:paraId="47AA48BA" w14:textId="77777777" w:rsidR="00270179" w:rsidRDefault="00270179" w:rsidP="00270179">
      <w:pPr>
        <w:pStyle w:val="BodyText"/>
        <w:ind w:left="1080"/>
        <w:jc w:val="both"/>
        <w:rPr>
          <w:rFonts w:ascii="Arial" w:hAnsi="Arial" w:cs="Arial"/>
        </w:rPr>
      </w:pPr>
      <w:r>
        <w:rPr>
          <w:rFonts w:ascii="Arial" w:hAnsi="Arial" w:cs="Arial"/>
        </w:rPr>
        <w:t>Wheel chair access must take place via one of the main doors nearest to the child</w:t>
      </w:r>
      <w:r w:rsidR="00C554CC">
        <w:rPr>
          <w:rFonts w:ascii="Arial" w:hAnsi="Arial" w:cs="Arial"/>
        </w:rPr>
        <w:t>.</w:t>
      </w:r>
    </w:p>
    <w:p w14:paraId="47AA48BB" w14:textId="77777777" w:rsidR="00C554CC" w:rsidRDefault="00C554CC" w:rsidP="00270179">
      <w:pPr>
        <w:pStyle w:val="BodyText"/>
        <w:ind w:left="1080"/>
        <w:jc w:val="both"/>
        <w:rPr>
          <w:rFonts w:ascii="Arial" w:hAnsi="Arial" w:cs="Arial"/>
        </w:rPr>
      </w:pPr>
    </w:p>
    <w:p w14:paraId="47AA48BC" w14:textId="77777777" w:rsidR="00270179" w:rsidRDefault="00270179" w:rsidP="00270179">
      <w:pPr>
        <w:pStyle w:val="BodyText"/>
        <w:ind w:left="1080"/>
        <w:jc w:val="both"/>
        <w:rPr>
          <w:rFonts w:ascii="Arial" w:hAnsi="Arial" w:cs="Arial"/>
        </w:rPr>
      </w:pPr>
      <w:r>
        <w:rPr>
          <w:rFonts w:ascii="Arial" w:hAnsi="Arial" w:cs="Arial"/>
        </w:rPr>
        <w:t>Each Class Teacher has the responsibility to ensure disabled pupils are safely escorted from the building.</w:t>
      </w:r>
    </w:p>
    <w:p w14:paraId="47AA48BD" w14:textId="77777777" w:rsidR="00270179" w:rsidRDefault="00270179" w:rsidP="00270179">
      <w:pPr>
        <w:pStyle w:val="BodyText"/>
        <w:ind w:left="1080"/>
        <w:jc w:val="both"/>
        <w:rPr>
          <w:rFonts w:ascii="Arial" w:hAnsi="Arial" w:cs="Arial"/>
        </w:rPr>
      </w:pPr>
    </w:p>
    <w:p w14:paraId="47AA48BE" w14:textId="77777777" w:rsidR="00270179" w:rsidRDefault="00270179" w:rsidP="00270179">
      <w:pPr>
        <w:pStyle w:val="BodyText"/>
        <w:jc w:val="both"/>
        <w:rPr>
          <w:rFonts w:ascii="Arial" w:hAnsi="Arial" w:cs="Arial"/>
        </w:rPr>
      </w:pPr>
    </w:p>
    <w:p w14:paraId="47AA48BF" w14:textId="77777777" w:rsidR="00153DE5" w:rsidRDefault="00153DE5" w:rsidP="00153DE5">
      <w:pPr>
        <w:pStyle w:val="BodyText"/>
        <w:jc w:val="both"/>
        <w:rPr>
          <w:rFonts w:ascii="Arial" w:hAnsi="Arial" w:cs="Arial"/>
          <w:b/>
        </w:rPr>
      </w:pPr>
      <w:r>
        <w:rPr>
          <w:rFonts w:ascii="Arial" w:hAnsi="Arial" w:cs="Arial"/>
          <w:b/>
        </w:rPr>
        <w:t>Review and Evaluation</w:t>
      </w:r>
    </w:p>
    <w:p w14:paraId="47AA48C0" w14:textId="77777777" w:rsidR="00153DE5" w:rsidRDefault="00153DE5" w:rsidP="00153DE5">
      <w:pPr>
        <w:pStyle w:val="BodyText"/>
        <w:jc w:val="both"/>
        <w:rPr>
          <w:rFonts w:ascii="Arial" w:hAnsi="Arial" w:cs="Arial"/>
          <w:b/>
        </w:rPr>
      </w:pPr>
    </w:p>
    <w:p w14:paraId="47AA48C1" w14:textId="77777777" w:rsidR="00153DE5" w:rsidRPr="00865D88" w:rsidRDefault="00153DE5" w:rsidP="00153DE5">
      <w:pPr>
        <w:rPr>
          <w:rFonts w:ascii="Arial" w:hAnsi="Arial" w:cs="Arial"/>
          <w:snapToGrid w:val="0"/>
          <w:sz w:val="24"/>
          <w:szCs w:val="24"/>
        </w:rPr>
      </w:pPr>
      <w:r>
        <w:rPr>
          <w:rFonts w:ascii="Arial" w:hAnsi="Arial" w:cs="Arial"/>
          <w:snapToGrid w:val="0"/>
          <w:sz w:val="24"/>
          <w:szCs w:val="24"/>
        </w:rPr>
        <w:t>In order to ensure that these</w:t>
      </w:r>
      <w:r w:rsidRPr="00865D88">
        <w:rPr>
          <w:rFonts w:ascii="Arial" w:hAnsi="Arial" w:cs="Arial"/>
          <w:snapToGrid w:val="0"/>
          <w:sz w:val="24"/>
          <w:szCs w:val="24"/>
        </w:rPr>
        <w:t xml:space="preserve"> </w:t>
      </w:r>
      <w:r>
        <w:rPr>
          <w:rFonts w:ascii="Arial" w:hAnsi="Arial" w:cs="Arial"/>
          <w:snapToGrid w:val="0"/>
          <w:sz w:val="24"/>
          <w:szCs w:val="24"/>
        </w:rPr>
        <w:t>Guidelines</w:t>
      </w:r>
      <w:r w:rsidRPr="00865D88">
        <w:rPr>
          <w:rFonts w:ascii="Arial" w:hAnsi="Arial" w:cs="Arial"/>
          <w:snapToGrid w:val="0"/>
          <w:sz w:val="24"/>
          <w:szCs w:val="24"/>
        </w:rPr>
        <w:t xml:space="preserve"> continue to be effective and applicable to the Council, the program will be reviewed biennially by </w:t>
      </w:r>
      <w:r>
        <w:rPr>
          <w:rFonts w:ascii="Arial" w:hAnsi="Arial" w:cs="Arial"/>
          <w:snapToGrid w:val="0"/>
          <w:sz w:val="24"/>
          <w:szCs w:val="24"/>
        </w:rPr>
        <w:t xml:space="preserve">the Health &amp; Safety Team </w:t>
      </w:r>
      <w:r w:rsidRPr="00865D88">
        <w:rPr>
          <w:rFonts w:ascii="Arial" w:hAnsi="Arial" w:cs="Arial"/>
          <w:snapToGrid w:val="0"/>
          <w:sz w:val="24"/>
          <w:szCs w:val="24"/>
        </w:rPr>
        <w:t>and relevant stakeholders. Conditions which might warrant a review of the policy on a more frequent basis would include:</w:t>
      </w:r>
    </w:p>
    <w:p w14:paraId="47AA48C2" w14:textId="77777777" w:rsidR="00153DE5" w:rsidRPr="00865D88" w:rsidRDefault="00153DE5" w:rsidP="00153DE5">
      <w:pPr>
        <w:rPr>
          <w:rFonts w:ascii="Arial" w:hAnsi="Arial" w:cs="Arial"/>
          <w:snapToGrid w:val="0"/>
          <w:sz w:val="24"/>
          <w:szCs w:val="24"/>
        </w:rPr>
      </w:pPr>
    </w:p>
    <w:p w14:paraId="47AA48C3" w14:textId="77777777" w:rsidR="00153DE5" w:rsidRPr="00865D88" w:rsidRDefault="00153DE5" w:rsidP="00153DE5">
      <w:pPr>
        <w:numPr>
          <w:ilvl w:val="0"/>
          <w:numId w:val="12"/>
        </w:numPr>
        <w:tabs>
          <w:tab w:val="clear" w:pos="360"/>
          <w:tab w:val="num" w:pos="1080"/>
        </w:tabs>
        <w:ind w:left="1080"/>
        <w:rPr>
          <w:rFonts w:ascii="Arial" w:hAnsi="Arial" w:cs="Arial"/>
          <w:snapToGrid w:val="0"/>
          <w:sz w:val="24"/>
          <w:szCs w:val="24"/>
        </w:rPr>
      </w:pPr>
      <w:r w:rsidRPr="00865D88">
        <w:rPr>
          <w:rFonts w:ascii="Arial" w:hAnsi="Arial" w:cs="Arial"/>
          <w:snapToGrid w:val="0"/>
          <w:sz w:val="24"/>
          <w:szCs w:val="24"/>
        </w:rPr>
        <w:t>Changes to legislation;</w:t>
      </w:r>
    </w:p>
    <w:p w14:paraId="47AA48C4" w14:textId="77777777" w:rsidR="00153DE5" w:rsidRPr="00865D88" w:rsidRDefault="00153DE5" w:rsidP="00153DE5">
      <w:pPr>
        <w:numPr>
          <w:ilvl w:val="0"/>
          <w:numId w:val="12"/>
        </w:numPr>
        <w:tabs>
          <w:tab w:val="clear" w:pos="360"/>
          <w:tab w:val="num" w:pos="1080"/>
        </w:tabs>
        <w:ind w:left="1080"/>
        <w:rPr>
          <w:rFonts w:ascii="Arial" w:hAnsi="Arial" w:cs="Arial"/>
          <w:snapToGrid w:val="0"/>
          <w:sz w:val="24"/>
          <w:szCs w:val="24"/>
        </w:rPr>
      </w:pPr>
      <w:r w:rsidRPr="00865D88">
        <w:rPr>
          <w:rFonts w:ascii="Arial" w:hAnsi="Arial" w:cs="Arial"/>
          <w:snapToGrid w:val="0"/>
          <w:sz w:val="24"/>
          <w:szCs w:val="24"/>
        </w:rPr>
        <w:t>Trends from injury data;</w:t>
      </w:r>
    </w:p>
    <w:p w14:paraId="47AA48C5" w14:textId="77777777" w:rsidR="00153DE5" w:rsidRPr="00865D88" w:rsidRDefault="00153DE5" w:rsidP="00153DE5">
      <w:pPr>
        <w:numPr>
          <w:ilvl w:val="0"/>
          <w:numId w:val="12"/>
        </w:numPr>
        <w:tabs>
          <w:tab w:val="clear" w:pos="360"/>
          <w:tab w:val="num" w:pos="1080"/>
        </w:tabs>
        <w:ind w:left="1080"/>
        <w:rPr>
          <w:rFonts w:ascii="Arial" w:hAnsi="Arial" w:cs="Arial"/>
          <w:snapToGrid w:val="0"/>
          <w:sz w:val="24"/>
          <w:szCs w:val="24"/>
        </w:rPr>
      </w:pPr>
      <w:r w:rsidRPr="00865D88">
        <w:rPr>
          <w:rFonts w:ascii="Arial" w:hAnsi="Arial" w:cs="Arial"/>
          <w:snapToGrid w:val="0"/>
          <w:sz w:val="24"/>
          <w:szCs w:val="24"/>
        </w:rPr>
        <w:t>Employee concern.</w:t>
      </w:r>
    </w:p>
    <w:p w14:paraId="47AA48C6" w14:textId="77777777" w:rsidR="00153DE5" w:rsidRPr="00865D88" w:rsidRDefault="00153DE5" w:rsidP="00153DE5">
      <w:pPr>
        <w:rPr>
          <w:rFonts w:ascii="Arial" w:hAnsi="Arial" w:cs="Arial"/>
          <w:snapToGrid w:val="0"/>
          <w:sz w:val="24"/>
          <w:szCs w:val="24"/>
        </w:rPr>
      </w:pPr>
    </w:p>
    <w:p w14:paraId="47AA48C7" w14:textId="77777777" w:rsidR="00153DE5" w:rsidRPr="00865D88" w:rsidRDefault="00153DE5" w:rsidP="00153DE5">
      <w:pPr>
        <w:rPr>
          <w:rFonts w:ascii="Arial" w:hAnsi="Arial" w:cs="Arial"/>
          <w:snapToGrid w:val="0"/>
          <w:sz w:val="24"/>
          <w:szCs w:val="24"/>
        </w:rPr>
      </w:pPr>
      <w:r w:rsidRPr="00865D88">
        <w:rPr>
          <w:rFonts w:ascii="Arial" w:hAnsi="Arial" w:cs="Arial"/>
          <w:snapToGrid w:val="0"/>
          <w:sz w:val="24"/>
          <w:szCs w:val="24"/>
        </w:rPr>
        <w:t xml:space="preserve">Following completion of any review, the program will be revised and/or updated in order to correct </w:t>
      </w:r>
      <w:r w:rsidRPr="00865D88">
        <w:rPr>
          <w:rFonts w:ascii="Arial" w:hAnsi="Arial" w:cs="Arial"/>
          <w:snapToGrid w:val="0"/>
          <w:sz w:val="24"/>
          <w:szCs w:val="24"/>
        </w:rPr>
        <w:lastRenderedPageBreak/>
        <w:t>any deficiencies. Any changes to the program will be consulted through the relevant stakeholders.</w:t>
      </w:r>
    </w:p>
    <w:p w14:paraId="47AA48C8" w14:textId="77777777" w:rsidR="00270179" w:rsidRDefault="00270179" w:rsidP="00270179">
      <w:pPr>
        <w:pStyle w:val="BodyText"/>
        <w:jc w:val="both"/>
        <w:rPr>
          <w:rFonts w:ascii="Arial" w:hAnsi="Arial" w:cs="Arial"/>
        </w:rPr>
      </w:pPr>
    </w:p>
    <w:p w14:paraId="47AA48C9" w14:textId="77777777" w:rsidR="00270179" w:rsidRDefault="00270179" w:rsidP="00270179">
      <w:pPr>
        <w:pStyle w:val="BodyText"/>
        <w:jc w:val="both"/>
        <w:rPr>
          <w:rFonts w:ascii="Arial" w:hAnsi="Arial" w:cs="Arial"/>
        </w:rPr>
      </w:pPr>
    </w:p>
    <w:p w14:paraId="47AA48CA" w14:textId="77777777" w:rsidR="00270179" w:rsidRDefault="00270179" w:rsidP="00270179">
      <w:pPr>
        <w:pStyle w:val="BodyText"/>
        <w:jc w:val="both"/>
      </w:pPr>
    </w:p>
    <w:p w14:paraId="47AA48CB" w14:textId="77777777" w:rsidR="00270179" w:rsidRPr="00ED4B94" w:rsidRDefault="00270179" w:rsidP="00270179">
      <w:pPr>
        <w:pStyle w:val="Heading1"/>
        <w:tabs>
          <w:tab w:val="num" w:pos="432"/>
        </w:tabs>
        <w:spacing w:before="0" w:after="0"/>
        <w:ind w:left="432" w:hanging="432"/>
        <w:rPr>
          <w:rFonts w:ascii="Arial" w:hAnsi="Arial" w:cs="Arial"/>
          <w:noProof/>
          <w:sz w:val="24"/>
          <w:szCs w:val="24"/>
          <w:lang w:eastAsia="en-GB"/>
        </w:rPr>
      </w:pPr>
      <w:bookmarkStart w:id="0" w:name="_Toc230159065"/>
      <w:r w:rsidRPr="00ED4B94">
        <w:rPr>
          <w:rFonts w:ascii="Arial" w:hAnsi="Arial" w:cs="Arial"/>
          <w:noProof/>
          <w:sz w:val="24"/>
          <w:szCs w:val="24"/>
          <w:lang w:eastAsia="en-GB"/>
        </w:rPr>
        <w:t>Version Control and Change History</w:t>
      </w:r>
      <w:bookmarkEnd w:id="0"/>
    </w:p>
    <w:p w14:paraId="47AA48CC" w14:textId="77777777" w:rsidR="00270179" w:rsidRDefault="00270179" w:rsidP="00270179">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538"/>
        <w:gridCol w:w="1492"/>
        <w:gridCol w:w="4395"/>
      </w:tblGrid>
      <w:tr w:rsidR="00270179" w:rsidRPr="00F906B5" w14:paraId="47AA48D1" w14:textId="77777777" w:rsidTr="002606DF">
        <w:tc>
          <w:tcPr>
            <w:tcW w:w="1097" w:type="dxa"/>
            <w:shd w:val="clear" w:color="auto" w:fill="E6E6E6"/>
            <w:vAlign w:val="center"/>
          </w:tcPr>
          <w:p w14:paraId="47AA48CD" w14:textId="77777777" w:rsidR="00270179" w:rsidRPr="00F906B5" w:rsidRDefault="00270179" w:rsidP="002606DF">
            <w:pPr>
              <w:rPr>
                <w:rFonts w:ascii="Arial" w:hAnsi="Arial" w:cs="Arial"/>
                <w:b/>
                <w:bCs/>
                <w:sz w:val="22"/>
                <w:szCs w:val="22"/>
              </w:rPr>
            </w:pPr>
            <w:r w:rsidRPr="00F906B5">
              <w:rPr>
                <w:rFonts w:ascii="Arial" w:hAnsi="Arial" w:cs="Arial"/>
                <w:b/>
                <w:bCs/>
                <w:sz w:val="22"/>
                <w:szCs w:val="22"/>
              </w:rPr>
              <w:t>Version Control</w:t>
            </w:r>
          </w:p>
        </w:tc>
        <w:tc>
          <w:tcPr>
            <w:tcW w:w="1538" w:type="dxa"/>
            <w:shd w:val="clear" w:color="auto" w:fill="E6E6E6"/>
            <w:vAlign w:val="center"/>
          </w:tcPr>
          <w:p w14:paraId="47AA48CE" w14:textId="77777777" w:rsidR="00270179" w:rsidRPr="00F906B5" w:rsidRDefault="00270179" w:rsidP="002606DF">
            <w:pPr>
              <w:rPr>
                <w:rFonts w:ascii="Arial" w:hAnsi="Arial" w:cs="Arial"/>
                <w:b/>
                <w:bCs/>
                <w:sz w:val="22"/>
                <w:szCs w:val="22"/>
              </w:rPr>
            </w:pPr>
            <w:r w:rsidRPr="00F906B5">
              <w:rPr>
                <w:rFonts w:ascii="Arial" w:hAnsi="Arial" w:cs="Arial"/>
                <w:b/>
                <w:bCs/>
                <w:sz w:val="22"/>
                <w:szCs w:val="22"/>
              </w:rPr>
              <w:t>Date Released</w:t>
            </w:r>
          </w:p>
        </w:tc>
        <w:tc>
          <w:tcPr>
            <w:tcW w:w="1492" w:type="dxa"/>
            <w:shd w:val="clear" w:color="auto" w:fill="E6E6E6"/>
            <w:vAlign w:val="center"/>
          </w:tcPr>
          <w:p w14:paraId="47AA48CF" w14:textId="77777777" w:rsidR="00270179" w:rsidRPr="00F906B5" w:rsidRDefault="00270179" w:rsidP="002606DF">
            <w:pPr>
              <w:rPr>
                <w:rFonts w:ascii="Arial" w:hAnsi="Arial" w:cs="Arial"/>
                <w:b/>
                <w:bCs/>
                <w:sz w:val="22"/>
                <w:szCs w:val="22"/>
              </w:rPr>
            </w:pPr>
            <w:r w:rsidRPr="00F906B5">
              <w:rPr>
                <w:rFonts w:ascii="Arial" w:hAnsi="Arial" w:cs="Arial"/>
                <w:b/>
                <w:bCs/>
                <w:sz w:val="22"/>
                <w:szCs w:val="22"/>
              </w:rPr>
              <w:t>Date Effective</w:t>
            </w:r>
          </w:p>
        </w:tc>
        <w:tc>
          <w:tcPr>
            <w:tcW w:w="4395" w:type="dxa"/>
            <w:shd w:val="clear" w:color="auto" w:fill="E6E6E6"/>
            <w:vAlign w:val="center"/>
          </w:tcPr>
          <w:p w14:paraId="47AA48D0" w14:textId="77777777" w:rsidR="00270179" w:rsidRPr="00F906B5" w:rsidRDefault="00270179" w:rsidP="002606DF">
            <w:pPr>
              <w:rPr>
                <w:rFonts w:ascii="Arial" w:hAnsi="Arial" w:cs="Arial"/>
                <w:b/>
                <w:bCs/>
                <w:sz w:val="22"/>
                <w:szCs w:val="22"/>
              </w:rPr>
            </w:pPr>
            <w:r w:rsidRPr="00F906B5">
              <w:rPr>
                <w:rFonts w:ascii="Arial" w:hAnsi="Arial" w:cs="Arial"/>
                <w:b/>
                <w:bCs/>
                <w:sz w:val="22"/>
                <w:szCs w:val="22"/>
              </w:rPr>
              <w:t>Amendment</w:t>
            </w:r>
          </w:p>
        </w:tc>
      </w:tr>
      <w:tr w:rsidR="00270179" w:rsidRPr="00F906B5" w14:paraId="47AA48D6" w14:textId="77777777" w:rsidTr="002606DF">
        <w:trPr>
          <w:trHeight w:val="421"/>
        </w:trPr>
        <w:tc>
          <w:tcPr>
            <w:tcW w:w="1097" w:type="dxa"/>
            <w:shd w:val="clear" w:color="auto" w:fill="auto"/>
          </w:tcPr>
          <w:p w14:paraId="47AA48D2" w14:textId="77777777" w:rsidR="00270179" w:rsidRPr="00F906B5" w:rsidRDefault="00270179" w:rsidP="002606DF">
            <w:pPr>
              <w:rPr>
                <w:rFonts w:ascii="Arial" w:hAnsi="Arial" w:cs="Arial"/>
                <w:sz w:val="22"/>
                <w:szCs w:val="22"/>
              </w:rPr>
            </w:pPr>
            <w:r w:rsidRPr="00F906B5">
              <w:rPr>
                <w:rFonts w:ascii="Arial" w:hAnsi="Arial" w:cs="Arial"/>
                <w:sz w:val="22"/>
                <w:szCs w:val="22"/>
              </w:rPr>
              <w:t>1</w:t>
            </w:r>
          </w:p>
        </w:tc>
        <w:tc>
          <w:tcPr>
            <w:tcW w:w="1538" w:type="dxa"/>
            <w:shd w:val="clear" w:color="auto" w:fill="auto"/>
          </w:tcPr>
          <w:p w14:paraId="47AA48D3" w14:textId="77777777" w:rsidR="00270179" w:rsidRPr="00F906B5" w:rsidRDefault="00270179" w:rsidP="002606DF">
            <w:pPr>
              <w:rPr>
                <w:rFonts w:ascii="Arial" w:hAnsi="Arial" w:cs="Arial"/>
                <w:sz w:val="22"/>
                <w:szCs w:val="22"/>
              </w:rPr>
            </w:pPr>
            <w:r w:rsidRPr="00F906B5">
              <w:rPr>
                <w:rFonts w:ascii="Arial" w:hAnsi="Arial" w:cs="Arial"/>
                <w:sz w:val="22"/>
                <w:szCs w:val="22"/>
              </w:rPr>
              <w:t>Jan 2010</w:t>
            </w:r>
          </w:p>
        </w:tc>
        <w:tc>
          <w:tcPr>
            <w:tcW w:w="1492" w:type="dxa"/>
            <w:shd w:val="clear" w:color="auto" w:fill="auto"/>
          </w:tcPr>
          <w:p w14:paraId="47AA48D4" w14:textId="77777777" w:rsidR="00270179" w:rsidRPr="00F906B5" w:rsidRDefault="00270179" w:rsidP="002606DF">
            <w:pPr>
              <w:rPr>
                <w:rFonts w:ascii="Arial" w:hAnsi="Arial" w:cs="Arial"/>
                <w:sz w:val="22"/>
                <w:szCs w:val="22"/>
              </w:rPr>
            </w:pPr>
            <w:r w:rsidRPr="00F906B5">
              <w:rPr>
                <w:rFonts w:ascii="Arial" w:hAnsi="Arial" w:cs="Arial"/>
                <w:sz w:val="22"/>
                <w:szCs w:val="22"/>
              </w:rPr>
              <w:t>Jan 2010</w:t>
            </w:r>
          </w:p>
        </w:tc>
        <w:tc>
          <w:tcPr>
            <w:tcW w:w="4395" w:type="dxa"/>
            <w:shd w:val="clear" w:color="auto" w:fill="auto"/>
          </w:tcPr>
          <w:p w14:paraId="47AA48D5" w14:textId="18DBBE68" w:rsidR="00270179" w:rsidRPr="00F906B5" w:rsidRDefault="00270179" w:rsidP="002606DF">
            <w:pPr>
              <w:rPr>
                <w:rFonts w:ascii="Arial" w:hAnsi="Arial" w:cs="Arial"/>
                <w:sz w:val="22"/>
                <w:szCs w:val="22"/>
              </w:rPr>
            </w:pPr>
            <w:r w:rsidRPr="00F906B5">
              <w:rPr>
                <w:rFonts w:ascii="Arial" w:hAnsi="Arial" w:cs="Arial"/>
                <w:sz w:val="22"/>
                <w:szCs w:val="22"/>
              </w:rPr>
              <w:t>Document created</w:t>
            </w:r>
            <w:r w:rsidR="001D1B7F">
              <w:rPr>
                <w:rFonts w:ascii="Arial" w:hAnsi="Arial" w:cs="Arial"/>
                <w:sz w:val="22"/>
                <w:szCs w:val="22"/>
              </w:rPr>
              <w:t xml:space="preserve"> - TD</w:t>
            </w:r>
          </w:p>
        </w:tc>
      </w:tr>
      <w:tr w:rsidR="00270179" w:rsidRPr="00F906B5" w14:paraId="47AA48DB" w14:textId="77777777" w:rsidTr="002606DF">
        <w:trPr>
          <w:trHeight w:val="421"/>
        </w:trPr>
        <w:tc>
          <w:tcPr>
            <w:tcW w:w="1097" w:type="dxa"/>
            <w:shd w:val="clear" w:color="auto" w:fill="auto"/>
          </w:tcPr>
          <w:p w14:paraId="47AA48D7" w14:textId="77777777" w:rsidR="00270179" w:rsidRPr="00F906B5" w:rsidRDefault="00270179" w:rsidP="002606DF">
            <w:pPr>
              <w:rPr>
                <w:rFonts w:ascii="Arial" w:hAnsi="Arial" w:cs="Arial"/>
                <w:sz w:val="22"/>
                <w:szCs w:val="22"/>
              </w:rPr>
            </w:pPr>
            <w:r w:rsidRPr="00F906B5">
              <w:rPr>
                <w:rFonts w:ascii="Arial" w:hAnsi="Arial" w:cs="Arial"/>
                <w:sz w:val="22"/>
                <w:szCs w:val="22"/>
              </w:rPr>
              <w:t>2</w:t>
            </w:r>
          </w:p>
        </w:tc>
        <w:tc>
          <w:tcPr>
            <w:tcW w:w="1538" w:type="dxa"/>
            <w:shd w:val="clear" w:color="auto" w:fill="auto"/>
          </w:tcPr>
          <w:p w14:paraId="47AA48D8" w14:textId="77777777" w:rsidR="00270179" w:rsidRPr="00F906B5" w:rsidRDefault="00270179" w:rsidP="002606DF">
            <w:pPr>
              <w:rPr>
                <w:rFonts w:ascii="Arial" w:hAnsi="Arial" w:cs="Arial"/>
                <w:sz w:val="22"/>
                <w:szCs w:val="22"/>
              </w:rPr>
            </w:pPr>
            <w:r w:rsidRPr="00F906B5">
              <w:rPr>
                <w:rFonts w:ascii="Arial" w:hAnsi="Arial" w:cs="Arial"/>
                <w:sz w:val="22"/>
                <w:szCs w:val="22"/>
              </w:rPr>
              <w:t>July 2012</w:t>
            </w:r>
          </w:p>
        </w:tc>
        <w:tc>
          <w:tcPr>
            <w:tcW w:w="1492" w:type="dxa"/>
            <w:shd w:val="clear" w:color="auto" w:fill="auto"/>
          </w:tcPr>
          <w:p w14:paraId="47AA48D9" w14:textId="77777777" w:rsidR="00270179" w:rsidRPr="00F906B5" w:rsidRDefault="00270179" w:rsidP="002606DF">
            <w:pPr>
              <w:rPr>
                <w:rFonts w:ascii="Arial" w:hAnsi="Arial" w:cs="Arial"/>
                <w:sz w:val="22"/>
                <w:szCs w:val="22"/>
              </w:rPr>
            </w:pPr>
            <w:r w:rsidRPr="00F906B5">
              <w:rPr>
                <w:rFonts w:ascii="Arial" w:hAnsi="Arial" w:cs="Arial"/>
                <w:sz w:val="22"/>
                <w:szCs w:val="22"/>
              </w:rPr>
              <w:t>July 2012</w:t>
            </w:r>
          </w:p>
        </w:tc>
        <w:tc>
          <w:tcPr>
            <w:tcW w:w="4395" w:type="dxa"/>
            <w:shd w:val="clear" w:color="auto" w:fill="auto"/>
          </w:tcPr>
          <w:p w14:paraId="47AA48DA" w14:textId="518A76EC" w:rsidR="00D10D09" w:rsidRPr="00F906B5" w:rsidRDefault="00270179" w:rsidP="002606DF">
            <w:pPr>
              <w:rPr>
                <w:rFonts w:ascii="Arial" w:hAnsi="Arial" w:cs="Arial"/>
                <w:sz w:val="22"/>
                <w:szCs w:val="22"/>
              </w:rPr>
            </w:pPr>
            <w:r w:rsidRPr="00F906B5">
              <w:rPr>
                <w:rFonts w:ascii="Arial" w:hAnsi="Arial" w:cs="Arial"/>
                <w:sz w:val="22"/>
                <w:szCs w:val="22"/>
              </w:rPr>
              <w:t>Document reviewed with slight amendments and version control added</w:t>
            </w:r>
            <w:r w:rsidR="001D1B7F">
              <w:rPr>
                <w:rFonts w:ascii="Arial" w:hAnsi="Arial" w:cs="Arial"/>
                <w:sz w:val="22"/>
                <w:szCs w:val="22"/>
              </w:rPr>
              <w:t xml:space="preserve"> </w:t>
            </w:r>
            <w:r w:rsidR="00D10D09">
              <w:rPr>
                <w:rFonts w:ascii="Arial" w:hAnsi="Arial" w:cs="Arial"/>
                <w:sz w:val="22"/>
                <w:szCs w:val="22"/>
              </w:rPr>
              <w:t>–</w:t>
            </w:r>
            <w:r w:rsidR="001D1B7F">
              <w:rPr>
                <w:rFonts w:ascii="Arial" w:hAnsi="Arial" w:cs="Arial"/>
                <w:sz w:val="22"/>
                <w:szCs w:val="22"/>
              </w:rPr>
              <w:t xml:space="preserve"> LPR</w:t>
            </w:r>
            <w:bookmarkStart w:id="1" w:name="_GoBack"/>
            <w:bookmarkEnd w:id="1"/>
          </w:p>
        </w:tc>
      </w:tr>
      <w:tr w:rsidR="001D1B7F" w:rsidRPr="00F906B5" w14:paraId="47AA48E0" w14:textId="77777777" w:rsidTr="002606DF">
        <w:trPr>
          <w:trHeight w:val="421"/>
        </w:trPr>
        <w:tc>
          <w:tcPr>
            <w:tcW w:w="1097" w:type="dxa"/>
            <w:shd w:val="clear" w:color="auto" w:fill="auto"/>
          </w:tcPr>
          <w:p w14:paraId="47AA48DC" w14:textId="77777777" w:rsidR="001D1B7F" w:rsidRPr="00F906B5" w:rsidRDefault="001D1B7F" w:rsidP="001D1B7F">
            <w:pPr>
              <w:rPr>
                <w:rFonts w:ascii="Arial" w:hAnsi="Arial" w:cs="Arial"/>
                <w:sz w:val="22"/>
                <w:szCs w:val="22"/>
              </w:rPr>
            </w:pPr>
            <w:r>
              <w:rPr>
                <w:rFonts w:ascii="Arial" w:hAnsi="Arial" w:cs="Arial"/>
                <w:sz w:val="22"/>
                <w:szCs w:val="22"/>
              </w:rPr>
              <w:t>3</w:t>
            </w:r>
          </w:p>
        </w:tc>
        <w:tc>
          <w:tcPr>
            <w:tcW w:w="1538" w:type="dxa"/>
            <w:shd w:val="clear" w:color="auto" w:fill="auto"/>
          </w:tcPr>
          <w:p w14:paraId="47AA48DD" w14:textId="1BA0BE5D" w:rsidR="001D1B7F" w:rsidRPr="00F906B5" w:rsidRDefault="001D1B7F" w:rsidP="001D1B7F">
            <w:pPr>
              <w:rPr>
                <w:rFonts w:ascii="Arial" w:hAnsi="Arial" w:cs="Arial"/>
                <w:sz w:val="22"/>
                <w:szCs w:val="22"/>
              </w:rPr>
            </w:pPr>
            <w:r>
              <w:rPr>
                <w:rFonts w:ascii="Arial" w:hAnsi="Arial" w:cs="Arial"/>
                <w:sz w:val="22"/>
                <w:szCs w:val="22"/>
              </w:rPr>
              <w:t>December 2012</w:t>
            </w:r>
          </w:p>
        </w:tc>
        <w:tc>
          <w:tcPr>
            <w:tcW w:w="1492" w:type="dxa"/>
            <w:shd w:val="clear" w:color="auto" w:fill="auto"/>
          </w:tcPr>
          <w:p w14:paraId="47AA48DE" w14:textId="77777777" w:rsidR="001D1B7F" w:rsidRPr="00F906B5" w:rsidRDefault="001D1B7F" w:rsidP="001D1B7F">
            <w:pPr>
              <w:rPr>
                <w:rFonts w:ascii="Arial" w:hAnsi="Arial" w:cs="Arial"/>
                <w:sz w:val="22"/>
                <w:szCs w:val="22"/>
              </w:rPr>
            </w:pPr>
            <w:r>
              <w:rPr>
                <w:rFonts w:ascii="Arial" w:hAnsi="Arial" w:cs="Arial"/>
                <w:sz w:val="22"/>
                <w:szCs w:val="22"/>
              </w:rPr>
              <w:t>December 2012</w:t>
            </w:r>
          </w:p>
        </w:tc>
        <w:tc>
          <w:tcPr>
            <w:tcW w:w="4395" w:type="dxa"/>
            <w:shd w:val="clear" w:color="auto" w:fill="auto"/>
          </w:tcPr>
          <w:p w14:paraId="47AA48DF" w14:textId="1CDF9092" w:rsidR="001D1B7F" w:rsidRPr="00F906B5" w:rsidRDefault="001D1B7F" w:rsidP="001D1B7F">
            <w:pPr>
              <w:rPr>
                <w:rFonts w:ascii="Arial" w:hAnsi="Arial" w:cs="Arial"/>
                <w:sz w:val="22"/>
                <w:szCs w:val="22"/>
              </w:rPr>
            </w:pPr>
            <w:r>
              <w:rPr>
                <w:rFonts w:ascii="Arial" w:hAnsi="Arial" w:cs="Arial"/>
                <w:sz w:val="22"/>
                <w:szCs w:val="22"/>
              </w:rPr>
              <w:t>Document reviewed and updated - LPR</w:t>
            </w:r>
          </w:p>
        </w:tc>
      </w:tr>
      <w:tr w:rsidR="001D1B7F" w:rsidRPr="00F906B5" w14:paraId="6AF73478" w14:textId="77777777" w:rsidTr="002606DF">
        <w:trPr>
          <w:trHeight w:val="421"/>
        </w:trPr>
        <w:tc>
          <w:tcPr>
            <w:tcW w:w="1097" w:type="dxa"/>
            <w:shd w:val="clear" w:color="auto" w:fill="auto"/>
          </w:tcPr>
          <w:p w14:paraId="7FA056FA" w14:textId="28A4C26D" w:rsidR="001D1B7F" w:rsidRDefault="001D1B7F" w:rsidP="001D1B7F">
            <w:pPr>
              <w:rPr>
                <w:rFonts w:ascii="Arial" w:hAnsi="Arial" w:cs="Arial"/>
                <w:sz w:val="22"/>
                <w:szCs w:val="22"/>
              </w:rPr>
            </w:pPr>
            <w:r>
              <w:rPr>
                <w:rFonts w:ascii="Arial" w:hAnsi="Arial" w:cs="Arial"/>
                <w:sz w:val="22"/>
                <w:szCs w:val="22"/>
              </w:rPr>
              <w:t>4</w:t>
            </w:r>
          </w:p>
        </w:tc>
        <w:tc>
          <w:tcPr>
            <w:tcW w:w="1538" w:type="dxa"/>
            <w:shd w:val="clear" w:color="auto" w:fill="auto"/>
          </w:tcPr>
          <w:p w14:paraId="4535B147" w14:textId="00B3C2F7" w:rsidR="001D1B7F" w:rsidRPr="00F906B5" w:rsidRDefault="001D1B7F" w:rsidP="001D1B7F">
            <w:pPr>
              <w:rPr>
                <w:rFonts w:ascii="Arial" w:hAnsi="Arial" w:cs="Arial"/>
                <w:sz w:val="22"/>
                <w:szCs w:val="22"/>
              </w:rPr>
            </w:pPr>
            <w:r>
              <w:rPr>
                <w:rFonts w:ascii="Arial" w:hAnsi="Arial" w:cs="Arial"/>
                <w:sz w:val="22"/>
                <w:szCs w:val="22"/>
              </w:rPr>
              <w:t>Sept 2014</w:t>
            </w:r>
          </w:p>
        </w:tc>
        <w:tc>
          <w:tcPr>
            <w:tcW w:w="1492" w:type="dxa"/>
            <w:shd w:val="clear" w:color="auto" w:fill="auto"/>
          </w:tcPr>
          <w:p w14:paraId="37DEBF65" w14:textId="53C3998D" w:rsidR="001D1B7F" w:rsidRDefault="001D1B7F" w:rsidP="001D1B7F">
            <w:pPr>
              <w:rPr>
                <w:rFonts w:ascii="Arial" w:hAnsi="Arial" w:cs="Arial"/>
                <w:sz w:val="22"/>
                <w:szCs w:val="22"/>
              </w:rPr>
            </w:pPr>
            <w:r>
              <w:rPr>
                <w:rFonts w:ascii="Arial" w:hAnsi="Arial" w:cs="Arial"/>
                <w:sz w:val="22"/>
                <w:szCs w:val="22"/>
              </w:rPr>
              <w:t>Sept 2014</w:t>
            </w:r>
          </w:p>
        </w:tc>
        <w:tc>
          <w:tcPr>
            <w:tcW w:w="4395" w:type="dxa"/>
            <w:shd w:val="clear" w:color="auto" w:fill="auto"/>
          </w:tcPr>
          <w:p w14:paraId="1771C57E" w14:textId="70796EA8" w:rsidR="001D1B7F" w:rsidRDefault="001D1B7F" w:rsidP="001D1B7F">
            <w:pPr>
              <w:rPr>
                <w:rFonts w:ascii="Arial" w:hAnsi="Arial" w:cs="Arial"/>
                <w:sz w:val="22"/>
                <w:szCs w:val="22"/>
              </w:rPr>
            </w:pPr>
            <w:r>
              <w:rPr>
                <w:rFonts w:ascii="Arial" w:hAnsi="Arial" w:cs="Arial"/>
                <w:sz w:val="22"/>
                <w:szCs w:val="22"/>
              </w:rPr>
              <w:t xml:space="preserve">Additional training information included </w:t>
            </w:r>
            <w:r w:rsidR="00D10D09">
              <w:rPr>
                <w:rFonts w:ascii="Arial" w:hAnsi="Arial" w:cs="Arial"/>
                <w:sz w:val="22"/>
                <w:szCs w:val="22"/>
              </w:rPr>
              <w:t>–</w:t>
            </w:r>
            <w:r>
              <w:rPr>
                <w:rFonts w:ascii="Arial" w:hAnsi="Arial" w:cs="Arial"/>
                <w:sz w:val="22"/>
                <w:szCs w:val="22"/>
              </w:rPr>
              <w:t xml:space="preserve"> TD</w:t>
            </w:r>
          </w:p>
          <w:p w14:paraId="77614DEB" w14:textId="74C3D290" w:rsidR="00D10D09" w:rsidRDefault="00D10D09" w:rsidP="001D1B7F">
            <w:pPr>
              <w:rPr>
                <w:rFonts w:ascii="Arial" w:hAnsi="Arial" w:cs="Arial"/>
                <w:sz w:val="22"/>
                <w:szCs w:val="22"/>
              </w:rPr>
            </w:pPr>
          </w:p>
        </w:tc>
      </w:tr>
      <w:tr w:rsidR="001D1B7F" w:rsidRPr="00F906B5" w14:paraId="4E65755C" w14:textId="77777777" w:rsidTr="002606DF">
        <w:trPr>
          <w:trHeight w:val="421"/>
        </w:trPr>
        <w:tc>
          <w:tcPr>
            <w:tcW w:w="1097" w:type="dxa"/>
            <w:shd w:val="clear" w:color="auto" w:fill="auto"/>
          </w:tcPr>
          <w:p w14:paraId="3EDAB09D" w14:textId="423BF464" w:rsidR="001D1B7F" w:rsidRDefault="001D1B7F" w:rsidP="002606DF">
            <w:pPr>
              <w:rPr>
                <w:rFonts w:ascii="Arial" w:hAnsi="Arial" w:cs="Arial"/>
                <w:sz w:val="22"/>
                <w:szCs w:val="22"/>
              </w:rPr>
            </w:pPr>
            <w:r>
              <w:rPr>
                <w:rFonts w:ascii="Arial" w:hAnsi="Arial" w:cs="Arial"/>
                <w:sz w:val="22"/>
                <w:szCs w:val="22"/>
              </w:rPr>
              <w:t>5</w:t>
            </w:r>
          </w:p>
        </w:tc>
        <w:tc>
          <w:tcPr>
            <w:tcW w:w="1538" w:type="dxa"/>
            <w:shd w:val="clear" w:color="auto" w:fill="auto"/>
          </w:tcPr>
          <w:p w14:paraId="66B65EA9" w14:textId="41BCA877" w:rsidR="001D1B7F" w:rsidRPr="00F906B5" w:rsidRDefault="001D1B7F" w:rsidP="002606DF">
            <w:pPr>
              <w:rPr>
                <w:rFonts w:ascii="Arial" w:hAnsi="Arial" w:cs="Arial"/>
                <w:sz w:val="22"/>
                <w:szCs w:val="22"/>
              </w:rPr>
            </w:pPr>
            <w:r>
              <w:rPr>
                <w:rFonts w:ascii="Arial" w:hAnsi="Arial" w:cs="Arial"/>
                <w:sz w:val="22"/>
                <w:szCs w:val="22"/>
              </w:rPr>
              <w:t>August 2020</w:t>
            </w:r>
          </w:p>
        </w:tc>
        <w:tc>
          <w:tcPr>
            <w:tcW w:w="1492" w:type="dxa"/>
            <w:shd w:val="clear" w:color="auto" w:fill="auto"/>
          </w:tcPr>
          <w:p w14:paraId="7D5A5B3F" w14:textId="4EF45FE4" w:rsidR="001D1B7F" w:rsidRDefault="001D1B7F" w:rsidP="002606DF">
            <w:pPr>
              <w:rPr>
                <w:rFonts w:ascii="Arial" w:hAnsi="Arial" w:cs="Arial"/>
                <w:sz w:val="22"/>
                <w:szCs w:val="22"/>
              </w:rPr>
            </w:pPr>
            <w:r>
              <w:rPr>
                <w:rFonts w:ascii="Arial" w:hAnsi="Arial" w:cs="Arial"/>
                <w:sz w:val="22"/>
                <w:szCs w:val="22"/>
              </w:rPr>
              <w:t>August 2020</w:t>
            </w:r>
          </w:p>
        </w:tc>
        <w:tc>
          <w:tcPr>
            <w:tcW w:w="4395" w:type="dxa"/>
            <w:shd w:val="clear" w:color="auto" w:fill="auto"/>
          </w:tcPr>
          <w:p w14:paraId="7861A171" w14:textId="17118F59" w:rsidR="001D1B7F" w:rsidRDefault="001D1B7F" w:rsidP="00A75EB4">
            <w:pPr>
              <w:rPr>
                <w:rFonts w:ascii="Arial" w:hAnsi="Arial" w:cs="Arial"/>
                <w:sz w:val="22"/>
                <w:szCs w:val="22"/>
              </w:rPr>
            </w:pPr>
            <w:r>
              <w:rPr>
                <w:rFonts w:ascii="Arial" w:hAnsi="Arial" w:cs="Arial"/>
                <w:sz w:val="22"/>
                <w:szCs w:val="22"/>
              </w:rPr>
              <w:t>Document reviewed</w:t>
            </w:r>
            <w:r w:rsidR="00894C73">
              <w:rPr>
                <w:rFonts w:ascii="Arial" w:hAnsi="Arial" w:cs="Arial"/>
                <w:sz w:val="22"/>
                <w:szCs w:val="22"/>
              </w:rPr>
              <w:t>, H &amp; S Team telephone numbers updated</w:t>
            </w:r>
            <w:r>
              <w:rPr>
                <w:rFonts w:ascii="Arial" w:hAnsi="Arial" w:cs="Arial"/>
                <w:sz w:val="22"/>
                <w:szCs w:val="22"/>
              </w:rPr>
              <w:t xml:space="preserve"> </w:t>
            </w:r>
            <w:r w:rsidR="00D10D09">
              <w:rPr>
                <w:rFonts w:ascii="Arial" w:hAnsi="Arial" w:cs="Arial"/>
                <w:sz w:val="22"/>
                <w:szCs w:val="22"/>
              </w:rPr>
              <w:t>–</w:t>
            </w:r>
            <w:r>
              <w:rPr>
                <w:rFonts w:ascii="Arial" w:hAnsi="Arial" w:cs="Arial"/>
                <w:sz w:val="22"/>
                <w:szCs w:val="22"/>
              </w:rPr>
              <w:t xml:space="preserve"> LPR</w:t>
            </w:r>
          </w:p>
          <w:p w14:paraId="0E6B88A2" w14:textId="1F576F9D" w:rsidR="00D10D09" w:rsidRDefault="00D10D09" w:rsidP="00A75EB4">
            <w:pPr>
              <w:rPr>
                <w:rFonts w:ascii="Arial" w:hAnsi="Arial" w:cs="Arial"/>
                <w:sz w:val="22"/>
                <w:szCs w:val="22"/>
              </w:rPr>
            </w:pPr>
          </w:p>
        </w:tc>
      </w:tr>
    </w:tbl>
    <w:p w14:paraId="47AA48E1" w14:textId="77777777" w:rsidR="00270179" w:rsidRDefault="00270179" w:rsidP="00270179">
      <w:pPr>
        <w:rPr>
          <w:rFonts w:ascii="Arial" w:hAnsi="Arial"/>
          <w:sz w:val="24"/>
        </w:rPr>
      </w:pPr>
    </w:p>
    <w:p w14:paraId="47AA48E2" w14:textId="77777777" w:rsidR="00270179" w:rsidRDefault="00270179"/>
    <w:sectPr w:rsidR="0027017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AE329" w14:textId="77777777" w:rsidR="00CD65A9" w:rsidRDefault="00CD65A9" w:rsidP="00153DE5">
      <w:r>
        <w:separator/>
      </w:r>
    </w:p>
  </w:endnote>
  <w:endnote w:type="continuationSeparator" w:id="0">
    <w:p w14:paraId="0EB8576F" w14:textId="77777777" w:rsidR="00CD65A9" w:rsidRDefault="00CD65A9" w:rsidP="00153DE5">
      <w:r>
        <w:continuationSeparator/>
      </w:r>
    </w:p>
  </w:endnote>
  <w:endnote w:type="continuationNotice" w:id="1">
    <w:p w14:paraId="5E0FC9A9" w14:textId="77777777" w:rsidR="00CD65A9" w:rsidRDefault="00CD6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48E7" w14:textId="3755E231" w:rsidR="00CD65A9" w:rsidRPr="007C72AC" w:rsidRDefault="00CD65A9" w:rsidP="00153DE5">
    <w:pPr>
      <w:pStyle w:val="Footer"/>
      <w:rPr>
        <w:i/>
      </w:rPr>
    </w:pPr>
    <w:r>
      <w:rPr>
        <w:rFonts w:ascii="Arial" w:hAnsi="Arial" w:cs="Arial"/>
        <w:i/>
        <w:sz w:val="16"/>
        <w:szCs w:val="16"/>
      </w:rPr>
      <w:t>REP-SCH-GUI-25.5</w:t>
    </w:r>
    <w:r w:rsidRPr="007C72AC">
      <w:rPr>
        <w:rFonts w:ascii="Arial" w:hAnsi="Arial" w:cs="Arial"/>
        <w:i/>
        <w:sz w:val="16"/>
        <w:szCs w:val="16"/>
      </w:rPr>
      <w:tab/>
    </w:r>
    <w:r>
      <w:rPr>
        <w:rFonts w:ascii="Arial" w:hAnsi="Arial" w:cs="Arial"/>
        <w:i/>
        <w:sz w:val="16"/>
        <w:szCs w:val="16"/>
      </w:rPr>
      <w:t>Fire Procedures Guidelines December 2012</w:t>
    </w:r>
    <w:r w:rsidRPr="00AD11A3">
      <w:rPr>
        <w:rFonts w:ascii="Arial" w:hAnsi="Arial" w:cs="Arial"/>
        <w:i/>
        <w:sz w:val="16"/>
        <w:szCs w:val="16"/>
      </w:rPr>
      <w:t xml:space="preserve"> </w:t>
    </w:r>
    <w:r>
      <w:rPr>
        <w:rFonts w:ascii="Arial" w:hAnsi="Arial" w:cs="Arial"/>
        <w:i/>
        <w:sz w:val="16"/>
        <w:szCs w:val="16"/>
      </w:rPr>
      <w:tab/>
    </w:r>
    <w:r w:rsidRPr="003B7CBA">
      <w:rPr>
        <w:rFonts w:ascii="Arial" w:hAnsi="Arial" w:cs="Arial"/>
        <w:i/>
        <w:sz w:val="16"/>
        <w:szCs w:val="16"/>
      </w:rPr>
      <w:t xml:space="preserve">Page </w:t>
    </w:r>
    <w:r w:rsidRPr="003B7CBA">
      <w:rPr>
        <w:rFonts w:ascii="Arial" w:hAnsi="Arial" w:cs="Arial"/>
        <w:i/>
        <w:sz w:val="16"/>
        <w:szCs w:val="16"/>
      </w:rPr>
      <w:fldChar w:fldCharType="begin"/>
    </w:r>
    <w:r w:rsidRPr="003B7CBA">
      <w:rPr>
        <w:rFonts w:ascii="Arial" w:hAnsi="Arial" w:cs="Arial"/>
        <w:i/>
        <w:sz w:val="16"/>
        <w:szCs w:val="16"/>
      </w:rPr>
      <w:instrText xml:space="preserve"> PAGE </w:instrText>
    </w:r>
    <w:r w:rsidRPr="003B7CBA">
      <w:rPr>
        <w:rFonts w:ascii="Arial" w:hAnsi="Arial" w:cs="Arial"/>
        <w:i/>
        <w:sz w:val="16"/>
        <w:szCs w:val="16"/>
      </w:rPr>
      <w:fldChar w:fldCharType="separate"/>
    </w:r>
    <w:r w:rsidR="00B82079">
      <w:rPr>
        <w:rFonts w:ascii="Arial" w:hAnsi="Arial" w:cs="Arial"/>
        <w:i/>
        <w:noProof/>
        <w:sz w:val="16"/>
        <w:szCs w:val="16"/>
      </w:rPr>
      <w:t>7</w:t>
    </w:r>
    <w:r w:rsidRPr="003B7CBA">
      <w:rPr>
        <w:rFonts w:ascii="Arial" w:hAnsi="Arial" w:cs="Arial"/>
        <w:i/>
        <w:sz w:val="16"/>
        <w:szCs w:val="16"/>
      </w:rPr>
      <w:fldChar w:fldCharType="end"/>
    </w:r>
    <w:r w:rsidRPr="003B7CBA">
      <w:rPr>
        <w:rFonts w:ascii="Arial" w:hAnsi="Arial" w:cs="Arial"/>
        <w:i/>
        <w:sz w:val="16"/>
        <w:szCs w:val="16"/>
      </w:rPr>
      <w:t xml:space="preserve"> of </w:t>
    </w:r>
    <w:r w:rsidRPr="003B7CBA">
      <w:rPr>
        <w:rFonts w:ascii="Arial" w:hAnsi="Arial" w:cs="Arial"/>
        <w:i/>
        <w:sz w:val="16"/>
        <w:szCs w:val="16"/>
      </w:rPr>
      <w:fldChar w:fldCharType="begin"/>
    </w:r>
    <w:r w:rsidRPr="003B7CBA">
      <w:rPr>
        <w:rFonts w:ascii="Arial" w:hAnsi="Arial" w:cs="Arial"/>
        <w:i/>
        <w:sz w:val="16"/>
        <w:szCs w:val="16"/>
      </w:rPr>
      <w:instrText xml:space="preserve"> NUMPAGES </w:instrText>
    </w:r>
    <w:r w:rsidRPr="003B7CBA">
      <w:rPr>
        <w:rFonts w:ascii="Arial" w:hAnsi="Arial" w:cs="Arial"/>
        <w:i/>
        <w:sz w:val="16"/>
        <w:szCs w:val="16"/>
      </w:rPr>
      <w:fldChar w:fldCharType="separate"/>
    </w:r>
    <w:r>
      <w:rPr>
        <w:rFonts w:ascii="Arial" w:hAnsi="Arial" w:cs="Arial"/>
        <w:i/>
        <w:noProof/>
        <w:sz w:val="16"/>
        <w:szCs w:val="16"/>
      </w:rPr>
      <w:t>7</w:t>
    </w:r>
    <w:r w:rsidRPr="003B7CBA">
      <w:rPr>
        <w:rFonts w:ascii="Arial" w:hAnsi="Arial" w:cs="Arial"/>
        <w:i/>
        <w:sz w:val="16"/>
        <w:szCs w:val="16"/>
      </w:rPr>
      <w:fldChar w:fldCharType="end"/>
    </w:r>
  </w:p>
  <w:p w14:paraId="47AA48E8" w14:textId="77777777" w:rsidR="00CD65A9" w:rsidRDefault="00CD65A9" w:rsidP="00153DE5">
    <w:pPr>
      <w:pStyle w:val="Footer"/>
      <w:jc w:val="center"/>
      <w:rPr>
        <w:rFonts w:ascii="Arial" w:hAnsi="Arial" w:cs="Arial"/>
        <w:i/>
        <w:sz w:val="16"/>
        <w:szCs w:val="16"/>
      </w:rPr>
    </w:pPr>
    <w:r>
      <w:rPr>
        <w:rFonts w:ascii="Arial" w:hAnsi="Arial" w:cs="Arial"/>
        <w:i/>
        <w:noProof/>
        <w:sz w:val="16"/>
        <w:szCs w:val="16"/>
        <w:lang w:eastAsia="en-GB"/>
      </w:rPr>
      <mc:AlternateContent>
        <mc:Choice Requires="wps">
          <w:drawing>
            <wp:anchor distT="0" distB="0" distL="114300" distR="114300" simplePos="0" relativeHeight="251658240" behindDoc="0" locked="0" layoutInCell="1" allowOverlap="1" wp14:anchorId="47AA48EA" wp14:editId="47AA48EB">
              <wp:simplePos x="0" y="0"/>
              <wp:positionH relativeFrom="column">
                <wp:posOffset>-405765</wp:posOffset>
              </wp:positionH>
              <wp:positionV relativeFrom="paragraph">
                <wp:posOffset>-168910</wp:posOffset>
              </wp:positionV>
              <wp:extent cx="6273800" cy="63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E872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3.3pt" to="46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"/>
          </w:pict>
        </mc:Fallback>
      </mc:AlternateContent>
    </w:r>
    <w:r w:rsidRPr="007C72AC">
      <w:rPr>
        <w:rFonts w:ascii="Arial" w:hAnsi="Arial" w:cs="Arial"/>
        <w:i/>
        <w:sz w:val="16"/>
        <w:szCs w:val="16"/>
      </w:rPr>
      <w:t xml:space="preserve">Hardcopies of this document are considered uncontrolled please refer to the Council website or intranet for latest </w:t>
    </w:r>
    <w:r>
      <w:rPr>
        <w:rFonts w:ascii="Arial" w:hAnsi="Arial" w:cs="Arial"/>
        <w:i/>
        <w:sz w:val="16"/>
        <w:szCs w:val="16"/>
      </w:rPr>
      <w:t xml:space="preserve">         </w:t>
    </w:r>
  </w:p>
  <w:p w14:paraId="47AA48E9" w14:textId="77777777" w:rsidR="00CD65A9" w:rsidRDefault="00CD65A9" w:rsidP="00153DE5">
    <w:pPr>
      <w:pStyle w:val="Footer"/>
    </w:pPr>
    <w:r>
      <w:rPr>
        <w:rFonts w:ascii="Arial" w:hAnsi="Arial" w:cs="Arial"/>
        <w:i/>
        <w:sz w:val="16"/>
        <w:szCs w:val="16"/>
      </w:rPr>
      <w:t xml:space="preserve">                                                                          </w:t>
    </w:r>
    <w:r w:rsidRPr="007C72AC">
      <w:rPr>
        <w:rFonts w:ascii="Arial" w:hAnsi="Arial" w:cs="Arial"/>
        <w:i/>
        <w:sz w:val="16"/>
        <w:szCs w:val="16"/>
      </w:rPr>
      <w:t>versi</w:t>
    </w:r>
    <w:r>
      <w:rPr>
        <w:rFonts w:ascii="Arial" w:hAnsi="Arial" w:cs="Arial"/>
        <w:i/>
        <w:sz w:val="16"/>
        <w:szCs w:val="16"/>
      </w:rPr>
      <w: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CC11E" w14:textId="77777777" w:rsidR="00CD65A9" w:rsidRDefault="00CD65A9" w:rsidP="00153DE5">
      <w:r>
        <w:separator/>
      </w:r>
    </w:p>
  </w:footnote>
  <w:footnote w:type="continuationSeparator" w:id="0">
    <w:p w14:paraId="0B5001A4" w14:textId="77777777" w:rsidR="00CD65A9" w:rsidRDefault="00CD65A9" w:rsidP="00153DE5">
      <w:r>
        <w:continuationSeparator/>
      </w:r>
    </w:p>
  </w:footnote>
  <w:footnote w:type="continuationNotice" w:id="1">
    <w:p w14:paraId="33A5A842" w14:textId="77777777" w:rsidR="00CD65A9" w:rsidRDefault="00CD65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7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423276"/>
    <w:multiLevelType w:val="hybridMultilevel"/>
    <w:tmpl w:val="48D2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0F46"/>
    <w:multiLevelType w:val="hybridMultilevel"/>
    <w:tmpl w:val="B1C44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04866"/>
    <w:multiLevelType w:val="hybridMultilevel"/>
    <w:tmpl w:val="7B76F360"/>
    <w:lvl w:ilvl="0" w:tplc="0409000B">
      <w:start w:val="1"/>
      <w:numFmt w:val="bullet"/>
      <w:lvlText w:val=""/>
      <w:lvlJc w:val="left"/>
      <w:pPr>
        <w:tabs>
          <w:tab w:val="num" w:pos="1037"/>
        </w:tabs>
        <w:ind w:left="1037" w:hanging="360"/>
      </w:pPr>
      <w:rPr>
        <w:rFonts w:ascii="Wingdings" w:hAnsi="Wingdings" w:hint="default"/>
      </w:rPr>
    </w:lvl>
    <w:lvl w:ilvl="1" w:tplc="04090003">
      <w:start w:val="1"/>
      <w:numFmt w:val="bullet"/>
      <w:lvlText w:val="o"/>
      <w:lvlJc w:val="left"/>
      <w:pPr>
        <w:tabs>
          <w:tab w:val="num" w:pos="1757"/>
        </w:tabs>
        <w:ind w:left="1757" w:hanging="360"/>
      </w:pPr>
      <w:rPr>
        <w:rFonts w:ascii="Courier New" w:hAnsi="Courier New" w:cs="Courier New" w:hint="default"/>
      </w:rPr>
    </w:lvl>
    <w:lvl w:ilvl="2" w:tplc="04090005">
      <w:start w:val="1"/>
      <w:numFmt w:val="bullet"/>
      <w:lvlText w:val=""/>
      <w:lvlJc w:val="left"/>
      <w:pPr>
        <w:tabs>
          <w:tab w:val="num" w:pos="2477"/>
        </w:tabs>
        <w:ind w:left="2477" w:hanging="360"/>
      </w:pPr>
      <w:rPr>
        <w:rFonts w:ascii="Wingdings" w:hAnsi="Wingdings" w:hint="default"/>
      </w:rPr>
    </w:lvl>
    <w:lvl w:ilvl="3" w:tplc="0409000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4" w15:restartNumberingAfterBreak="0">
    <w:nsid w:val="24E808B4"/>
    <w:multiLevelType w:val="hybridMultilevel"/>
    <w:tmpl w:val="06AC47E8"/>
    <w:lvl w:ilvl="0" w:tplc="0409000B">
      <w:start w:val="1"/>
      <w:numFmt w:val="bullet"/>
      <w:lvlText w:val=""/>
      <w:lvlJc w:val="left"/>
      <w:pPr>
        <w:tabs>
          <w:tab w:val="num" w:pos="1037"/>
        </w:tabs>
        <w:ind w:left="1037" w:hanging="360"/>
      </w:pPr>
      <w:rPr>
        <w:rFonts w:ascii="Wingdings" w:hAnsi="Wingdings"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5" w15:restartNumberingAfterBreak="0">
    <w:nsid w:val="35566A66"/>
    <w:multiLevelType w:val="hybridMultilevel"/>
    <w:tmpl w:val="27AC404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85A19BD"/>
    <w:multiLevelType w:val="hybridMultilevel"/>
    <w:tmpl w:val="2F8C5E16"/>
    <w:lvl w:ilvl="0" w:tplc="0409000B">
      <w:start w:val="1"/>
      <w:numFmt w:val="bullet"/>
      <w:lvlText w:val=""/>
      <w:lvlJc w:val="left"/>
      <w:pPr>
        <w:tabs>
          <w:tab w:val="num" w:pos="1037"/>
        </w:tabs>
        <w:ind w:left="1037" w:hanging="360"/>
      </w:pPr>
      <w:rPr>
        <w:rFonts w:ascii="Wingdings" w:hAnsi="Wingdings"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7" w15:restartNumberingAfterBreak="0">
    <w:nsid w:val="3C281CB7"/>
    <w:multiLevelType w:val="hybridMultilevel"/>
    <w:tmpl w:val="B7361E06"/>
    <w:lvl w:ilvl="0" w:tplc="0409000B">
      <w:start w:val="1"/>
      <w:numFmt w:val="bullet"/>
      <w:lvlText w:val=""/>
      <w:lvlJc w:val="left"/>
      <w:pPr>
        <w:tabs>
          <w:tab w:val="num" w:pos="1037"/>
        </w:tabs>
        <w:ind w:left="1037" w:hanging="360"/>
      </w:pPr>
      <w:rPr>
        <w:rFonts w:ascii="Wingdings" w:hAnsi="Wingdings"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8" w15:restartNumberingAfterBreak="0">
    <w:nsid w:val="3CAE3115"/>
    <w:multiLevelType w:val="hybridMultilevel"/>
    <w:tmpl w:val="652E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70873"/>
    <w:multiLevelType w:val="hybridMultilevel"/>
    <w:tmpl w:val="CEA2A3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3A1D15"/>
    <w:multiLevelType w:val="hybridMultilevel"/>
    <w:tmpl w:val="4E545538"/>
    <w:lvl w:ilvl="0" w:tplc="0CE02C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2431CF"/>
    <w:multiLevelType w:val="hybridMultilevel"/>
    <w:tmpl w:val="0A70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07C67"/>
    <w:multiLevelType w:val="hybridMultilevel"/>
    <w:tmpl w:val="B2202B3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DA63B58"/>
    <w:multiLevelType w:val="hybridMultilevel"/>
    <w:tmpl w:val="98A6A5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766FD"/>
    <w:multiLevelType w:val="hybridMultilevel"/>
    <w:tmpl w:val="A57C02D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F9214BA"/>
    <w:multiLevelType w:val="hybridMultilevel"/>
    <w:tmpl w:val="B6F44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8D43C12"/>
    <w:multiLevelType w:val="hybridMultilevel"/>
    <w:tmpl w:val="8228CD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A37AB5"/>
    <w:multiLevelType w:val="hybridMultilevel"/>
    <w:tmpl w:val="9F309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6"/>
  </w:num>
  <w:num w:numId="3">
    <w:abstractNumId w:val="5"/>
  </w:num>
  <w:num w:numId="4">
    <w:abstractNumId w:val="3"/>
  </w:num>
  <w:num w:numId="5">
    <w:abstractNumId w:val="7"/>
  </w:num>
  <w:num w:numId="6">
    <w:abstractNumId w:val="6"/>
  </w:num>
  <w:num w:numId="7">
    <w:abstractNumId w:val="14"/>
  </w:num>
  <w:num w:numId="8">
    <w:abstractNumId w:val="9"/>
  </w:num>
  <w:num w:numId="9">
    <w:abstractNumId w:val="12"/>
  </w:num>
  <w:num w:numId="10">
    <w:abstractNumId w:val="13"/>
  </w:num>
  <w:num w:numId="11">
    <w:abstractNumId w:val="4"/>
  </w:num>
  <w:num w:numId="12">
    <w:abstractNumId w:val="0"/>
  </w:num>
  <w:num w:numId="13">
    <w:abstractNumId w:val="2"/>
  </w:num>
  <w:num w:numId="14">
    <w:abstractNumId w:val="17"/>
  </w:num>
  <w:num w:numId="15">
    <w:abstractNumId w:val="15"/>
  </w:num>
  <w:num w:numId="16">
    <w:abstractNumId w:val="8"/>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79"/>
    <w:rsid w:val="00153DE5"/>
    <w:rsid w:val="001D1B7F"/>
    <w:rsid w:val="002019F5"/>
    <w:rsid w:val="002606DF"/>
    <w:rsid w:val="00270179"/>
    <w:rsid w:val="0029262F"/>
    <w:rsid w:val="00412D80"/>
    <w:rsid w:val="004E31C6"/>
    <w:rsid w:val="0058546C"/>
    <w:rsid w:val="005E589D"/>
    <w:rsid w:val="0066730E"/>
    <w:rsid w:val="0067330E"/>
    <w:rsid w:val="0072132F"/>
    <w:rsid w:val="00830F9B"/>
    <w:rsid w:val="00894C73"/>
    <w:rsid w:val="008E0EA1"/>
    <w:rsid w:val="00974F56"/>
    <w:rsid w:val="00A56FEF"/>
    <w:rsid w:val="00A75EB4"/>
    <w:rsid w:val="00A96BFC"/>
    <w:rsid w:val="00B82079"/>
    <w:rsid w:val="00C47F6D"/>
    <w:rsid w:val="00C554CC"/>
    <w:rsid w:val="00CD65A9"/>
    <w:rsid w:val="00D0437A"/>
    <w:rsid w:val="00D10D09"/>
    <w:rsid w:val="00D70D31"/>
    <w:rsid w:val="00E36C7B"/>
    <w:rsid w:val="00E46BD8"/>
    <w:rsid w:val="00F958FD"/>
    <w:rsid w:val="00FB1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AA47FF"/>
  <w15:docId w15:val="{C3055DC7-52DE-4F70-8AEF-C72136AD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017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0179"/>
    <w:rPr>
      <w:sz w:val="24"/>
    </w:rPr>
  </w:style>
  <w:style w:type="character" w:customStyle="1" w:styleId="BodyTextChar">
    <w:name w:val="Body Text Char"/>
    <w:basedOn w:val="DefaultParagraphFont"/>
    <w:link w:val="BodyText"/>
    <w:rsid w:val="00270179"/>
    <w:rPr>
      <w:rFonts w:ascii="Times New Roman" w:eastAsia="Times New Roman" w:hAnsi="Times New Roman" w:cs="Times New Roman"/>
      <w:sz w:val="24"/>
      <w:szCs w:val="20"/>
    </w:rPr>
  </w:style>
  <w:style w:type="paragraph" w:styleId="ListParagraph">
    <w:name w:val="List Paragraph"/>
    <w:basedOn w:val="Normal"/>
    <w:uiPriority w:val="34"/>
    <w:qFormat/>
    <w:rsid w:val="00270179"/>
    <w:pPr>
      <w:ind w:left="720"/>
    </w:pPr>
  </w:style>
  <w:style w:type="character" w:customStyle="1" w:styleId="Heading1Char">
    <w:name w:val="Heading 1 Char"/>
    <w:basedOn w:val="DefaultParagraphFont"/>
    <w:link w:val="Heading1"/>
    <w:rsid w:val="00270179"/>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153DE5"/>
    <w:pPr>
      <w:tabs>
        <w:tab w:val="center" w:pos="4513"/>
        <w:tab w:val="right" w:pos="9026"/>
      </w:tabs>
    </w:pPr>
  </w:style>
  <w:style w:type="character" w:customStyle="1" w:styleId="HeaderChar">
    <w:name w:val="Header Char"/>
    <w:basedOn w:val="DefaultParagraphFont"/>
    <w:link w:val="Header"/>
    <w:uiPriority w:val="99"/>
    <w:rsid w:val="00153DE5"/>
    <w:rPr>
      <w:rFonts w:ascii="Times New Roman" w:eastAsia="Times New Roman" w:hAnsi="Times New Roman" w:cs="Times New Roman"/>
      <w:sz w:val="20"/>
      <w:szCs w:val="20"/>
    </w:rPr>
  </w:style>
  <w:style w:type="paragraph" w:styleId="Footer">
    <w:name w:val="footer"/>
    <w:basedOn w:val="Normal"/>
    <w:link w:val="FooterChar"/>
    <w:unhideWhenUsed/>
    <w:rsid w:val="00153DE5"/>
    <w:pPr>
      <w:tabs>
        <w:tab w:val="center" w:pos="4513"/>
        <w:tab w:val="right" w:pos="9026"/>
      </w:tabs>
    </w:pPr>
  </w:style>
  <w:style w:type="character" w:customStyle="1" w:styleId="FooterChar">
    <w:name w:val="Footer Char"/>
    <w:basedOn w:val="DefaultParagraphFont"/>
    <w:link w:val="Footer"/>
    <w:uiPriority w:val="99"/>
    <w:rsid w:val="00153DE5"/>
    <w:rPr>
      <w:rFonts w:ascii="Times New Roman" w:eastAsia="Times New Roman" w:hAnsi="Times New Roman" w:cs="Times New Roman"/>
      <w:sz w:val="20"/>
      <w:szCs w:val="20"/>
    </w:rPr>
  </w:style>
  <w:style w:type="character" w:styleId="Hyperlink">
    <w:name w:val="Hyperlink"/>
    <w:rsid w:val="00153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S xmlns="ed06c8a3-8cd6-4813-bfbd-3f982531820f">false</HS>
    <Category xmlns="ed06c8a3-8cd6-4813-bfbd-3f982531820f">H&amp;S Reports</Category>
    <RM xmlns="ed06c8a3-8cd6-4813-bfbd-3f982531820f">false</R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C3735C425A8604A82095ACABB0FFED6" ma:contentTypeVersion="10" ma:contentTypeDescription="Create a new document." ma:contentTypeScope="" ma:versionID="33e975cfd3558d77c7b361d0fae6bb6c">
  <xsd:schema xmlns:xsd="http://www.w3.org/2001/XMLSchema" xmlns:xs="http://www.w3.org/2001/XMLSchema" xmlns:p="http://schemas.microsoft.com/office/2006/metadata/properties" xmlns:ns1="http://schemas.microsoft.com/sharepoint/v3" xmlns:ns2="752ecd1f-4185-4f2a-9830-15d3ce795b03" xmlns:ns4="ed06c8a3-8cd6-4813-bfbd-3f982531820f" xmlns:ns5="9e14bc9f-d43a-4562-9a47-6bccc43a8b23" targetNamespace="http://schemas.microsoft.com/office/2006/metadata/properties" ma:root="true" ma:fieldsID="e925253ea5e5b627c9fee0c2f6cda38c" ns1:_="" ns2:_="" ns4:_="" ns5:_="">
    <xsd:import namespace="http://schemas.microsoft.com/sharepoint/v3"/>
    <xsd:import namespace="752ecd1f-4185-4f2a-9830-15d3ce795b03"/>
    <xsd:import namespace="ed06c8a3-8cd6-4813-bfbd-3f982531820f"/>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Category" minOccurs="0"/>
                <xsd:element ref="ns4:RM" minOccurs="0"/>
                <xsd:element ref="ns4:HS"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06c8a3-8cd6-4813-bfbd-3f982531820f" elementFormDefault="qualified">
    <xsd:import namespace="http://schemas.microsoft.com/office/2006/documentManagement/types"/>
    <xsd:import namespace="http://schemas.microsoft.com/office/infopath/2007/PartnerControls"/>
    <xsd:element name="Category" ma:index="13" nillable="true" ma:displayName="Category" ma:default="H&amp;S Reports" ma:format="Dropdown" ma:internalName="Category">
      <xsd:simpleType>
        <xsd:restriction base="dms:Choice">
          <xsd:enumeration value="H&amp;S Reports"/>
          <xsd:enumeration value="H&amp;S Resources"/>
          <xsd:enumeration value="H&amp;S Meetings"/>
          <xsd:enumeration value="Publicity"/>
          <xsd:enumeration value="Schools"/>
        </xsd:restriction>
      </xsd:simpleType>
    </xsd:element>
    <xsd:element name="RM" ma:index="14" nillable="true" ma:displayName="RM" ma:default="0" ma:internalName="RM">
      <xsd:simpleType>
        <xsd:restriction base="dms:Boolean"/>
      </xsd:simpleType>
    </xsd:element>
    <xsd:element name="HS" ma:index="15" nillable="true" ma:displayName="HS" ma:default="0" ma:internalName="H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F6C9-8BDC-4F28-82D0-AAF31137C8B8}">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ed06c8a3-8cd6-4813-bfbd-3f982531820f"/>
    <ds:schemaRef ds:uri="http://schemas.openxmlformats.org/package/2006/metadata/core-properties"/>
    <ds:schemaRef ds:uri="752ecd1f-4185-4f2a-9830-15d3ce795b0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77C9B2E-DD8B-4A2E-9E60-6AA2AF140C41}">
  <ds:schemaRefs>
    <ds:schemaRef ds:uri="http://schemas.microsoft.com/sharepoint/v3/contenttype/forms"/>
  </ds:schemaRefs>
</ds:datastoreItem>
</file>

<file path=customXml/itemProps3.xml><?xml version="1.0" encoding="utf-8"?>
<ds:datastoreItem xmlns:ds="http://schemas.openxmlformats.org/officeDocument/2006/customXml" ds:itemID="{263CCA10-C792-4356-9ABD-51BD4FCDC210}">
  <ds:schemaRefs>
    <ds:schemaRef ds:uri="http://schemas.microsoft.com/sharepoint/events"/>
  </ds:schemaRefs>
</ds:datastoreItem>
</file>

<file path=customXml/itemProps4.xml><?xml version="1.0" encoding="utf-8"?>
<ds:datastoreItem xmlns:ds="http://schemas.openxmlformats.org/officeDocument/2006/customXml" ds:itemID="{F94F756D-384E-4A08-AD3F-8DA0D3D71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ed06c8a3-8cd6-4813-bfbd-3f982531820f"/>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485B0F-2C95-49B7-BDEA-BAEA61AC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Tony - Resources</dc:creator>
  <cp:lastModifiedBy>Lynn Pennington-Ramsden</cp:lastModifiedBy>
  <cp:revision>11</cp:revision>
  <dcterms:created xsi:type="dcterms:W3CDTF">2020-08-19T14:35:00Z</dcterms:created>
  <dcterms:modified xsi:type="dcterms:W3CDTF">2020-08-19T14:59:00Z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0x0101006C3735C425A8604A82095ACABB0FFED6</vt:lpwstr>
  </property>
</Properties>
</file>